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63" w:rsidRDefault="009A7391" w:rsidP="008F6363">
      <w:pPr>
        <w:pStyle w:val="Balk1"/>
        <w:keepNext w:val="0"/>
        <w:widowControl w:val="0"/>
        <w:spacing w:before="120" w:after="120" w:line="240" w:lineRule="auto"/>
        <w:jc w:val="center"/>
        <w:rPr>
          <w:rFonts w:ascii="Calibri" w:hAnsi="Calibri" w:cs="Arial"/>
          <w:b/>
          <w:bCs w:val="0"/>
          <w:szCs w:val="28"/>
        </w:rPr>
      </w:pPr>
      <w:bookmarkStart w:id="0" w:name="_GoBack"/>
      <w:bookmarkEnd w:id="0"/>
      <w:r w:rsidRPr="008F6363">
        <w:rPr>
          <w:rFonts w:ascii="Calibri" w:hAnsi="Calibri" w:cs="Arial"/>
          <w:b/>
          <w:bCs w:val="0"/>
          <w:szCs w:val="28"/>
        </w:rPr>
        <w:t xml:space="preserve">AMP </w:t>
      </w:r>
      <w:r w:rsidR="00DC26F5" w:rsidRPr="008F6363">
        <w:rPr>
          <w:rFonts w:ascii="Calibri" w:hAnsi="Calibri" w:cs="Arial"/>
          <w:b/>
          <w:bCs w:val="0"/>
          <w:szCs w:val="28"/>
        </w:rPr>
        <w:t xml:space="preserve">KURUMSAL </w:t>
      </w:r>
      <w:r w:rsidRPr="008F6363">
        <w:rPr>
          <w:rFonts w:ascii="Calibri" w:hAnsi="Calibri" w:cs="Arial"/>
          <w:b/>
          <w:bCs w:val="0"/>
          <w:szCs w:val="28"/>
        </w:rPr>
        <w:t>YAKLAŞIK MALİYET</w:t>
      </w:r>
      <w:r w:rsidR="00BA254C" w:rsidRPr="008F6363">
        <w:rPr>
          <w:rFonts w:ascii="Calibri" w:hAnsi="Calibri" w:cs="Arial"/>
          <w:b/>
          <w:bCs w:val="0"/>
          <w:szCs w:val="28"/>
        </w:rPr>
        <w:t xml:space="preserve"> </w:t>
      </w:r>
      <w:r w:rsidRPr="008F6363">
        <w:rPr>
          <w:rFonts w:ascii="Calibri" w:hAnsi="Calibri" w:cs="Arial"/>
          <w:b/>
          <w:bCs w:val="0"/>
          <w:szCs w:val="28"/>
        </w:rPr>
        <w:t>PROGRAMI</w:t>
      </w:r>
    </w:p>
    <w:p w:rsidR="009A7391" w:rsidRPr="008F6363" w:rsidRDefault="008F6363" w:rsidP="008F6363">
      <w:pPr>
        <w:pStyle w:val="Balk1"/>
        <w:keepNext w:val="0"/>
        <w:widowControl w:val="0"/>
        <w:spacing w:before="120" w:after="120" w:line="240" w:lineRule="auto"/>
        <w:jc w:val="center"/>
        <w:rPr>
          <w:rFonts w:ascii="Calibri" w:hAnsi="Calibri" w:cs="Arial"/>
          <w:b/>
          <w:bCs w:val="0"/>
          <w:szCs w:val="28"/>
        </w:rPr>
      </w:pPr>
      <w:r>
        <w:rPr>
          <w:rFonts w:ascii="Calibri" w:hAnsi="Calibri" w:cs="Arial"/>
          <w:b/>
          <w:bCs w:val="0"/>
          <w:szCs w:val="28"/>
        </w:rPr>
        <w:t>TEKNİK ÖZELLİKLERİ</w:t>
      </w:r>
    </w:p>
    <w:p w:rsidR="009A7391" w:rsidRPr="008F6363" w:rsidRDefault="009A7391" w:rsidP="00AD7672">
      <w:pPr>
        <w:rPr>
          <w:sz w:val="22"/>
          <w:szCs w:val="22"/>
        </w:rPr>
      </w:pPr>
      <w:r w:rsidRPr="008F6363">
        <w:rPr>
          <w:b/>
          <w:sz w:val="22"/>
          <w:szCs w:val="22"/>
        </w:rPr>
        <w:t xml:space="preserve">AMP </w:t>
      </w:r>
      <w:r w:rsidR="00DC26F5" w:rsidRPr="008F6363">
        <w:rPr>
          <w:b/>
          <w:sz w:val="22"/>
          <w:szCs w:val="22"/>
        </w:rPr>
        <w:t xml:space="preserve">Kurumsal </w:t>
      </w:r>
      <w:r w:rsidRPr="008F6363">
        <w:rPr>
          <w:b/>
          <w:sz w:val="22"/>
          <w:szCs w:val="22"/>
        </w:rPr>
        <w:t>Yaklaşık Maliyet</w:t>
      </w:r>
      <w:r w:rsidRPr="008F6363">
        <w:rPr>
          <w:sz w:val="22"/>
          <w:szCs w:val="22"/>
        </w:rPr>
        <w:t xml:space="preserve"> programı, 4734 Sayılı Kamu İhale Kanunu</w:t>
      </w:r>
      <w:r w:rsidR="00296E70" w:rsidRPr="008F6363">
        <w:rPr>
          <w:sz w:val="22"/>
          <w:szCs w:val="22"/>
        </w:rPr>
        <w:t>’</w:t>
      </w:r>
      <w:r w:rsidR="0029470E" w:rsidRPr="008F6363">
        <w:rPr>
          <w:sz w:val="22"/>
          <w:szCs w:val="22"/>
        </w:rPr>
        <w:t xml:space="preserve">na göre ihalesi gerçekleştirilen, yapım işlerinin ilgili yönetmelik, tebliğ, kararnameler çerçevesinde yaklaşık maliyet düzenlemek </w:t>
      </w:r>
      <w:r w:rsidRPr="008F6363">
        <w:rPr>
          <w:sz w:val="22"/>
          <w:szCs w:val="22"/>
        </w:rPr>
        <w:t>için gereken bü</w:t>
      </w:r>
      <w:r w:rsidR="0029470E" w:rsidRPr="008F6363">
        <w:rPr>
          <w:sz w:val="22"/>
          <w:szCs w:val="22"/>
        </w:rPr>
        <w:t>tün araçları içinde bulunduran</w:t>
      </w:r>
      <w:r w:rsidRPr="008F6363">
        <w:rPr>
          <w:sz w:val="22"/>
          <w:szCs w:val="22"/>
        </w:rPr>
        <w:t xml:space="preserve"> komple bir mühendislik çözümüdür.</w:t>
      </w:r>
    </w:p>
    <w:p w:rsidR="000A5EA5" w:rsidRPr="008F6363" w:rsidRDefault="009A7391" w:rsidP="00AD7672">
      <w:pPr>
        <w:rPr>
          <w:sz w:val="22"/>
          <w:szCs w:val="22"/>
        </w:rPr>
      </w:pPr>
      <w:r w:rsidRPr="008F6363">
        <w:rPr>
          <w:sz w:val="22"/>
          <w:szCs w:val="22"/>
        </w:rPr>
        <w:t>Programı 4734 Sayılı Kamu İhale Kanunu</w:t>
      </w:r>
      <w:r w:rsidR="00296E70" w:rsidRPr="008F6363">
        <w:rPr>
          <w:sz w:val="22"/>
          <w:szCs w:val="22"/>
        </w:rPr>
        <w:t>’</w:t>
      </w:r>
      <w:r w:rsidRPr="008F6363">
        <w:rPr>
          <w:sz w:val="22"/>
          <w:szCs w:val="22"/>
        </w:rPr>
        <w:t xml:space="preserve">na göre “Yapım İşleri” yapan tüm kamu kurum ve kuruluşları, özel kuruluşlar ve bu metotlarla iş yapan özel sektör </w:t>
      </w:r>
      <w:r w:rsidR="00250DBF" w:rsidRPr="008F6363">
        <w:rPr>
          <w:sz w:val="22"/>
          <w:szCs w:val="22"/>
        </w:rPr>
        <w:t xml:space="preserve">yüklenicileri </w:t>
      </w:r>
      <w:r w:rsidRPr="008F6363">
        <w:rPr>
          <w:sz w:val="22"/>
          <w:szCs w:val="22"/>
        </w:rPr>
        <w:t xml:space="preserve">kullanabilir. Ayrıca bünyesinde barındırdığı 12 idareye ait 100.000’i aşkın pozun tanım, tarif, analiz ve fiyat bilgileriyle inşaat sektörü ile ilgili herkesin işine yarayacak </w:t>
      </w:r>
      <w:r w:rsidR="0029470E" w:rsidRPr="008F6363">
        <w:rPr>
          <w:sz w:val="22"/>
          <w:szCs w:val="22"/>
        </w:rPr>
        <w:t xml:space="preserve">benzersiz </w:t>
      </w:r>
      <w:r w:rsidRPr="008F6363">
        <w:rPr>
          <w:sz w:val="22"/>
          <w:szCs w:val="22"/>
        </w:rPr>
        <w:t xml:space="preserve">bir </w:t>
      </w:r>
      <w:r w:rsidR="0029470E" w:rsidRPr="008F6363">
        <w:rPr>
          <w:sz w:val="22"/>
          <w:szCs w:val="22"/>
        </w:rPr>
        <w:t xml:space="preserve">kaynak </w:t>
      </w:r>
      <w:r w:rsidRPr="008F6363">
        <w:rPr>
          <w:sz w:val="22"/>
          <w:szCs w:val="22"/>
        </w:rPr>
        <w:t>programdır.</w:t>
      </w:r>
      <w:r w:rsidR="000A5EA5" w:rsidRPr="008F6363">
        <w:rPr>
          <w:sz w:val="22"/>
          <w:szCs w:val="22"/>
        </w:rPr>
        <w:t xml:space="preserve"> Modern bir kullanıcı ara yüzüne sahip ve Windows işletim sisteminin standartlarına uygundur, Windows teknolojisinin olanaklarını kullanıcıya kolaylıkla kullandırır</w:t>
      </w:r>
      <w:r w:rsidR="0029470E" w:rsidRPr="008F6363">
        <w:rPr>
          <w:sz w:val="22"/>
          <w:szCs w:val="22"/>
        </w:rPr>
        <w:t>.</w:t>
      </w:r>
    </w:p>
    <w:p w:rsidR="0026045E" w:rsidRPr="008F6363" w:rsidRDefault="0029470E" w:rsidP="0029470E">
      <w:pPr>
        <w:rPr>
          <w:sz w:val="22"/>
          <w:szCs w:val="22"/>
        </w:rPr>
      </w:pPr>
      <w:r w:rsidRPr="008F6363">
        <w:rPr>
          <w:b/>
          <w:sz w:val="22"/>
          <w:szCs w:val="22"/>
        </w:rPr>
        <w:t>AMP Kurumsal Yaklaşık Maliyet</w:t>
      </w:r>
      <w:r w:rsidR="00ED4049" w:rsidRPr="008F6363">
        <w:rPr>
          <w:b/>
          <w:sz w:val="22"/>
          <w:szCs w:val="22"/>
        </w:rPr>
        <w:t xml:space="preserve"> </w:t>
      </w:r>
      <w:r w:rsidRPr="008F6363">
        <w:rPr>
          <w:sz w:val="22"/>
          <w:szCs w:val="22"/>
        </w:rPr>
        <w:t>programı ile yapım işleri için re</w:t>
      </w:r>
      <w:r w:rsidR="00D417F2" w:rsidRPr="008F6363">
        <w:rPr>
          <w:sz w:val="22"/>
          <w:szCs w:val="22"/>
        </w:rPr>
        <w:t xml:space="preserve">smi kurum </w:t>
      </w:r>
      <w:r w:rsidR="00250DBF" w:rsidRPr="008F6363">
        <w:rPr>
          <w:sz w:val="22"/>
          <w:szCs w:val="22"/>
        </w:rPr>
        <w:t>ve</w:t>
      </w:r>
      <w:r w:rsidR="00D417F2" w:rsidRPr="008F6363">
        <w:rPr>
          <w:sz w:val="22"/>
          <w:szCs w:val="22"/>
        </w:rPr>
        <w:t xml:space="preserve"> piyasa fiyatlarını kullanarak </w:t>
      </w:r>
      <w:r w:rsidR="009A7391" w:rsidRPr="008F6363">
        <w:rPr>
          <w:sz w:val="22"/>
          <w:szCs w:val="22"/>
        </w:rPr>
        <w:t>“Teklif Birim Fiyat</w:t>
      </w:r>
      <w:r w:rsidR="00BA203D" w:rsidRPr="008F6363">
        <w:rPr>
          <w:sz w:val="22"/>
          <w:szCs w:val="22"/>
        </w:rPr>
        <w:t>,</w:t>
      </w:r>
      <w:r w:rsidR="009A7391" w:rsidRPr="008F6363">
        <w:rPr>
          <w:sz w:val="22"/>
          <w:szCs w:val="22"/>
        </w:rPr>
        <w:t xml:space="preserve"> Anahtar Teslimi Götürü Bedel</w:t>
      </w:r>
      <w:r w:rsidR="00BA203D" w:rsidRPr="008F6363">
        <w:rPr>
          <w:sz w:val="22"/>
          <w:szCs w:val="22"/>
        </w:rPr>
        <w:t xml:space="preserve"> ve Karma</w:t>
      </w:r>
      <w:r w:rsidR="009A7391" w:rsidRPr="008F6363">
        <w:rPr>
          <w:sz w:val="22"/>
          <w:szCs w:val="22"/>
        </w:rPr>
        <w:t xml:space="preserve">” yaklaşık maliyet </w:t>
      </w:r>
      <w:r w:rsidR="0026045E" w:rsidRPr="008F6363">
        <w:rPr>
          <w:sz w:val="22"/>
          <w:szCs w:val="22"/>
        </w:rPr>
        <w:t>yapabilirsiniz.</w:t>
      </w:r>
      <w:r w:rsidR="000B2E07" w:rsidRPr="008F6363">
        <w:rPr>
          <w:sz w:val="22"/>
          <w:szCs w:val="22"/>
        </w:rPr>
        <w:t xml:space="preserve"> </w:t>
      </w:r>
      <w:r w:rsidRPr="008F6363">
        <w:rPr>
          <w:sz w:val="22"/>
          <w:szCs w:val="22"/>
        </w:rPr>
        <w:t>Sihirbaz mantığı ile kurgulanmış program yapısı ile</w:t>
      </w:r>
      <w:r w:rsidR="00D417F2" w:rsidRPr="008F6363">
        <w:rPr>
          <w:sz w:val="22"/>
          <w:szCs w:val="22"/>
        </w:rPr>
        <w:t xml:space="preserve"> aşırı düşük teklif sorgusu</w:t>
      </w:r>
      <w:r w:rsidR="004E2851" w:rsidRPr="008F6363">
        <w:rPr>
          <w:sz w:val="22"/>
          <w:szCs w:val="22"/>
        </w:rPr>
        <w:t>,</w:t>
      </w:r>
      <w:r w:rsidR="001B77B9" w:rsidRPr="008F6363">
        <w:rPr>
          <w:sz w:val="22"/>
          <w:szCs w:val="22"/>
        </w:rPr>
        <w:t xml:space="preserve"> </w:t>
      </w:r>
      <w:r w:rsidR="006A43E8" w:rsidRPr="008F6363">
        <w:rPr>
          <w:sz w:val="22"/>
          <w:szCs w:val="22"/>
        </w:rPr>
        <w:t>metraj,</w:t>
      </w:r>
      <w:r w:rsidR="004E2851" w:rsidRPr="008F6363">
        <w:rPr>
          <w:sz w:val="22"/>
          <w:szCs w:val="22"/>
        </w:rPr>
        <w:t xml:space="preserve"> nakliye metrajı, vb. </w:t>
      </w:r>
      <w:r w:rsidRPr="008F6363">
        <w:rPr>
          <w:sz w:val="22"/>
          <w:szCs w:val="22"/>
        </w:rPr>
        <w:t xml:space="preserve">birçok işlemi doğru, </w:t>
      </w:r>
      <w:r w:rsidR="0097029C" w:rsidRPr="008F6363">
        <w:rPr>
          <w:sz w:val="22"/>
          <w:szCs w:val="22"/>
        </w:rPr>
        <w:t xml:space="preserve">hızlı </w:t>
      </w:r>
      <w:r w:rsidRPr="008F6363">
        <w:rPr>
          <w:sz w:val="22"/>
          <w:szCs w:val="22"/>
        </w:rPr>
        <w:t xml:space="preserve">ve eksiksiz </w:t>
      </w:r>
      <w:r w:rsidR="0097029C" w:rsidRPr="008F6363">
        <w:rPr>
          <w:sz w:val="22"/>
          <w:szCs w:val="22"/>
        </w:rPr>
        <w:t>yapabilirsiniz</w:t>
      </w:r>
      <w:r w:rsidR="00D417F2" w:rsidRPr="008F6363">
        <w:rPr>
          <w:sz w:val="22"/>
          <w:szCs w:val="22"/>
        </w:rPr>
        <w:t>.</w:t>
      </w:r>
      <w:r w:rsidR="009A7391" w:rsidRPr="008F6363">
        <w:rPr>
          <w:sz w:val="22"/>
          <w:szCs w:val="22"/>
        </w:rPr>
        <w:t xml:space="preserve"> </w:t>
      </w:r>
      <w:r w:rsidR="00D417F2" w:rsidRPr="008F6363">
        <w:rPr>
          <w:sz w:val="22"/>
          <w:szCs w:val="22"/>
        </w:rPr>
        <w:t xml:space="preserve">Raporları </w:t>
      </w:r>
      <w:r w:rsidR="009A7391" w:rsidRPr="008F6363">
        <w:rPr>
          <w:sz w:val="22"/>
          <w:szCs w:val="22"/>
        </w:rPr>
        <w:t>Word</w:t>
      </w:r>
      <w:r w:rsidR="00D417F2" w:rsidRPr="008F6363">
        <w:rPr>
          <w:sz w:val="22"/>
          <w:szCs w:val="22"/>
        </w:rPr>
        <w:t>,</w:t>
      </w:r>
      <w:r w:rsidR="009A7391" w:rsidRPr="008F6363">
        <w:rPr>
          <w:sz w:val="22"/>
          <w:szCs w:val="22"/>
        </w:rPr>
        <w:t xml:space="preserve"> Excel</w:t>
      </w:r>
      <w:r w:rsidR="00D417F2" w:rsidRPr="008F6363">
        <w:rPr>
          <w:sz w:val="22"/>
          <w:szCs w:val="22"/>
        </w:rPr>
        <w:t xml:space="preserve"> ya</w:t>
      </w:r>
      <w:r w:rsidR="00296E70" w:rsidRPr="008F6363">
        <w:rPr>
          <w:sz w:val="22"/>
          <w:szCs w:val="22"/>
        </w:rPr>
        <w:t xml:space="preserve"> </w:t>
      </w:r>
      <w:r w:rsidR="00D417F2" w:rsidRPr="008F6363">
        <w:rPr>
          <w:sz w:val="22"/>
          <w:szCs w:val="22"/>
        </w:rPr>
        <w:t xml:space="preserve">da PDF formatında </w:t>
      </w:r>
      <w:r w:rsidR="009A7391" w:rsidRPr="008F6363">
        <w:rPr>
          <w:sz w:val="22"/>
          <w:szCs w:val="22"/>
        </w:rPr>
        <w:t xml:space="preserve">oluşturarak üzerinde istediğiniz düzenlemeleri </w:t>
      </w:r>
      <w:r w:rsidR="00BA203D" w:rsidRPr="008F6363">
        <w:rPr>
          <w:sz w:val="22"/>
          <w:szCs w:val="22"/>
        </w:rPr>
        <w:t>gerçekleştirebilirsiniz</w:t>
      </w:r>
      <w:r w:rsidR="0026045E" w:rsidRPr="008F6363">
        <w:rPr>
          <w:sz w:val="22"/>
          <w:szCs w:val="22"/>
        </w:rPr>
        <w:t>.</w:t>
      </w:r>
    </w:p>
    <w:p w:rsidR="0026045E" w:rsidRPr="00FC2F8C" w:rsidRDefault="0026045E" w:rsidP="00FC2F8C">
      <w:pPr>
        <w:pStyle w:val="KonuBal"/>
      </w:pPr>
      <w:r w:rsidRPr="00FC2F8C">
        <w:t>GÜVENLİK VE YETKİLENDİRME</w:t>
      </w:r>
    </w:p>
    <w:p w:rsidR="0026045E" w:rsidRPr="008F6363" w:rsidRDefault="0026045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Şifreli program girişi ile yet</w:t>
      </w:r>
      <w:r w:rsidR="00B62949" w:rsidRPr="008F6363">
        <w:rPr>
          <w:sz w:val="22"/>
        </w:rPr>
        <w:t>kisiz kişilerin programa girmesi engellenir</w:t>
      </w:r>
    </w:p>
    <w:p w:rsidR="00486047" w:rsidRPr="008F6363" w:rsidRDefault="0048604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Yetkili kullanıcı (Yönetici) önderliğinde istenildiği kadar yeni kullanıcı eklenebilir, tanımlı kullanıcılar silinebilir ya</w:t>
      </w:r>
      <w:r w:rsidR="0007409B" w:rsidRPr="008F6363">
        <w:rPr>
          <w:sz w:val="22"/>
        </w:rPr>
        <w:t xml:space="preserve"> </w:t>
      </w:r>
      <w:r w:rsidRPr="008F6363">
        <w:rPr>
          <w:sz w:val="22"/>
        </w:rPr>
        <w:t>da pasif hale getirilebilir</w:t>
      </w:r>
    </w:p>
    <w:p w:rsidR="00486047" w:rsidRPr="008F6363" w:rsidRDefault="0048604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Kullanıcı tanımları birim bazlı gerçekleştirilir</w:t>
      </w:r>
    </w:p>
    <w:p w:rsidR="00486047" w:rsidRPr="008F6363" w:rsidRDefault="0048604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Kullanıcılar yet</w:t>
      </w:r>
      <w:r w:rsidR="001927F1" w:rsidRPr="008F6363">
        <w:rPr>
          <w:sz w:val="22"/>
        </w:rPr>
        <w:t>kilerine göre gruplandırılır</w:t>
      </w:r>
      <w:r w:rsidRPr="008F6363">
        <w:rPr>
          <w:sz w:val="22"/>
        </w:rPr>
        <w:t xml:space="preserve"> (Genel Yönetici, Birim Yöneticisi, Standart ve </w:t>
      </w:r>
      <w:proofErr w:type="spellStart"/>
      <w:r w:rsidRPr="008F6363">
        <w:rPr>
          <w:sz w:val="22"/>
        </w:rPr>
        <w:t>Metrajcı</w:t>
      </w:r>
      <w:proofErr w:type="spellEnd"/>
      <w:r w:rsidRPr="008F6363">
        <w:rPr>
          <w:sz w:val="22"/>
        </w:rPr>
        <w:t>)</w:t>
      </w:r>
    </w:p>
    <w:p w:rsidR="0026045E" w:rsidRPr="008F6363" w:rsidRDefault="0048604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Projeler birim bazlı gruplandırılır, böylece</w:t>
      </w:r>
      <w:r w:rsidR="0026045E" w:rsidRPr="008F6363">
        <w:rPr>
          <w:sz w:val="22"/>
        </w:rPr>
        <w:t xml:space="preserve"> </w:t>
      </w:r>
      <w:r w:rsidRPr="008F6363">
        <w:rPr>
          <w:sz w:val="22"/>
        </w:rPr>
        <w:t>her birimin sadece kendi projelerini görmesi sağlanır</w:t>
      </w:r>
    </w:p>
    <w:p w:rsidR="0007409B" w:rsidRPr="008F6363" w:rsidRDefault="001927F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 bazlı yetkilendirme ile kullanıcıların çalışabilecekleri projeler belirlenebilir</w:t>
      </w:r>
    </w:p>
    <w:p w:rsidR="0007409B" w:rsidRPr="008F6363" w:rsidRDefault="0007409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 şifreleme ile yetkisiz kişilerin projeyi açmaları önlenebilir</w:t>
      </w:r>
    </w:p>
    <w:p w:rsidR="0007409B" w:rsidRPr="008F6363" w:rsidRDefault="0007409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 yedekleme işleminde yedek dosyalar şifrelenebilir böylece yetkisiz kişilerin yedek projeleri açmaları önlenir</w:t>
      </w:r>
    </w:p>
    <w:p w:rsidR="001A45A6" w:rsidRPr="008F6363" w:rsidRDefault="0048604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Kull</w:t>
      </w:r>
      <w:r w:rsidR="001927F1" w:rsidRPr="008F6363">
        <w:rPr>
          <w:sz w:val="22"/>
        </w:rPr>
        <w:t>anıcının</w:t>
      </w:r>
      <w:r w:rsidRPr="008F6363">
        <w:rPr>
          <w:sz w:val="22"/>
        </w:rPr>
        <w:t xml:space="preserve"> yetkili olduğu projelerin</w:t>
      </w:r>
      <w:r w:rsidR="001927F1" w:rsidRPr="008F6363">
        <w:rPr>
          <w:sz w:val="22"/>
        </w:rPr>
        <w:t xml:space="preserve"> tamamı tek listede görülebilir</w:t>
      </w:r>
    </w:p>
    <w:p w:rsidR="00486047" w:rsidRPr="008F6363" w:rsidRDefault="001A45A6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Kullanıcının yetkili olduğu tüm projelerdeki yetki seviyesi (Proje Yöneticisi, Standart, </w:t>
      </w:r>
      <w:proofErr w:type="spellStart"/>
      <w:r w:rsidRPr="008F6363">
        <w:rPr>
          <w:sz w:val="22"/>
        </w:rPr>
        <w:t>Metrajcı</w:t>
      </w:r>
      <w:proofErr w:type="spellEnd"/>
      <w:r w:rsidRPr="008F6363">
        <w:rPr>
          <w:sz w:val="22"/>
        </w:rPr>
        <w:t>) tek tuşla değiştirebilir ve yetkisi kaldırabilir</w:t>
      </w:r>
    </w:p>
    <w:p w:rsidR="0026045E" w:rsidRPr="008F6363" w:rsidRDefault="0026045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Çok kullanıcılı sistemlerde</w:t>
      </w:r>
      <w:r w:rsidR="001A45A6" w:rsidRPr="008F6363">
        <w:rPr>
          <w:sz w:val="22"/>
        </w:rPr>
        <w:t>,</w:t>
      </w:r>
      <w:r w:rsidRPr="008F6363">
        <w:rPr>
          <w:sz w:val="22"/>
        </w:rPr>
        <w:t xml:space="preserve"> programda</w:t>
      </w:r>
      <w:r w:rsidR="009F00C5" w:rsidRPr="008F6363">
        <w:rPr>
          <w:sz w:val="22"/>
        </w:rPr>
        <w:t xml:space="preserve"> çalışan kullanıcılar görülebilir</w:t>
      </w:r>
    </w:p>
    <w:p w:rsidR="0026045E" w:rsidRPr="008F6363" w:rsidRDefault="009F00C5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Kullanıcı işlemleri</w:t>
      </w:r>
      <w:r w:rsidR="0026045E" w:rsidRPr="008F6363">
        <w:rPr>
          <w:sz w:val="22"/>
        </w:rPr>
        <w:t xml:space="preserve"> (</w:t>
      </w:r>
      <w:proofErr w:type="spellStart"/>
      <w:r w:rsidR="0026045E" w:rsidRPr="008F6363">
        <w:rPr>
          <w:sz w:val="22"/>
        </w:rPr>
        <w:t>log</w:t>
      </w:r>
      <w:proofErr w:type="spellEnd"/>
      <w:r w:rsidR="0026045E" w:rsidRPr="008F6363">
        <w:rPr>
          <w:sz w:val="22"/>
        </w:rPr>
        <w:t xml:space="preserve"> kaydı) </w:t>
      </w:r>
      <w:r w:rsidRPr="008F6363">
        <w:rPr>
          <w:sz w:val="22"/>
        </w:rPr>
        <w:t xml:space="preserve">“tarih-saat, proje, çalışılan ekran, işlem tipi, kullanıcı” bilgileri ile </w:t>
      </w:r>
      <w:r w:rsidR="0026045E" w:rsidRPr="008F6363">
        <w:rPr>
          <w:sz w:val="22"/>
        </w:rPr>
        <w:t xml:space="preserve">kayıt altına </w:t>
      </w:r>
      <w:r w:rsidRPr="008F6363">
        <w:rPr>
          <w:sz w:val="22"/>
        </w:rPr>
        <w:t>alınır</w:t>
      </w:r>
    </w:p>
    <w:p w:rsidR="00200A94" w:rsidRPr="008F6363" w:rsidRDefault="009F00C5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Projeden silinen pozlar</w:t>
      </w:r>
      <w:r w:rsidR="00200A94" w:rsidRPr="008F6363">
        <w:rPr>
          <w:sz w:val="22"/>
        </w:rPr>
        <w:t>ın</w:t>
      </w:r>
      <w:r w:rsidRPr="008F6363">
        <w:rPr>
          <w:sz w:val="22"/>
        </w:rPr>
        <w:t xml:space="preserve"> ve iş grup</w:t>
      </w:r>
      <w:r w:rsidR="00200A94" w:rsidRPr="008F6363">
        <w:rPr>
          <w:sz w:val="22"/>
        </w:rPr>
        <w:t>larının</w:t>
      </w:r>
      <w:r w:rsidRPr="008F6363">
        <w:rPr>
          <w:sz w:val="22"/>
        </w:rPr>
        <w:t xml:space="preserve"> </w:t>
      </w:r>
      <w:r w:rsidR="00200A94" w:rsidRPr="008F6363">
        <w:rPr>
          <w:sz w:val="22"/>
        </w:rPr>
        <w:t>bilgileri kullanıcı</w:t>
      </w:r>
      <w:r w:rsidRPr="008F6363">
        <w:rPr>
          <w:sz w:val="22"/>
        </w:rPr>
        <w:t xml:space="preserve"> </w:t>
      </w:r>
      <w:r w:rsidR="00200A94" w:rsidRPr="008F6363">
        <w:rPr>
          <w:sz w:val="22"/>
        </w:rPr>
        <w:t>ve tarih bilgisi</w:t>
      </w:r>
      <w:r w:rsidRPr="008F6363">
        <w:rPr>
          <w:sz w:val="22"/>
        </w:rPr>
        <w:t xml:space="preserve"> ile tut</w:t>
      </w:r>
      <w:r w:rsidR="00200A94" w:rsidRPr="008F6363">
        <w:rPr>
          <w:sz w:val="22"/>
        </w:rPr>
        <w:t>ulur ve raporlanır</w:t>
      </w:r>
    </w:p>
    <w:p w:rsidR="0026045E" w:rsidRPr="008F6363" w:rsidRDefault="0026045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İş gruplarının silinmesini ya da sadece poz girişi yapılmış iş gruplar</w:t>
      </w:r>
      <w:r w:rsidR="009F00C5" w:rsidRPr="008F6363">
        <w:rPr>
          <w:sz w:val="22"/>
        </w:rPr>
        <w:t>ının silinmesi engellenebilir</w:t>
      </w:r>
      <w:r w:rsidR="00753190" w:rsidRPr="008F6363">
        <w:rPr>
          <w:sz w:val="22"/>
        </w:rPr>
        <w:t>.</w:t>
      </w:r>
    </w:p>
    <w:p w:rsidR="0026045E" w:rsidRPr="008F6363" w:rsidRDefault="0026045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İş grubu bazlı yetkilendirme ile projede yetkili kullanıcıların çalışabilecekl</w:t>
      </w:r>
      <w:r w:rsidR="00200A94" w:rsidRPr="008F6363">
        <w:rPr>
          <w:sz w:val="22"/>
        </w:rPr>
        <w:t>eri iş gruplarını belirlenebilir</w:t>
      </w:r>
    </w:p>
    <w:p w:rsidR="0026045E" w:rsidRPr="008F6363" w:rsidRDefault="00200A94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Projedeki yetkili kullanıcıların</w:t>
      </w:r>
      <w:r w:rsidR="0026045E" w:rsidRPr="008F6363">
        <w:rPr>
          <w:sz w:val="22"/>
        </w:rPr>
        <w:t xml:space="preserve"> </w:t>
      </w:r>
      <w:proofErr w:type="spellStart"/>
      <w:r w:rsidRPr="008F6363">
        <w:rPr>
          <w:sz w:val="22"/>
        </w:rPr>
        <w:t>pursantajları</w:t>
      </w:r>
      <w:proofErr w:type="spellEnd"/>
      <w:r w:rsidR="0026045E" w:rsidRPr="008F6363">
        <w:rPr>
          <w:sz w:val="22"/>
        </w:rPr>
        <w:t xml:space="preserve"> </w:t>
      </w:r>
      <w:r w:rsidR="00296E70" w:rsidRPr="008F6363">
        <w:rPr>
          <w:sz w:val="22"/>
        </w:rPr>
        <w:t xml:space="preserve">görme </w:t>
      </w:r>
      <w:r w:rsidRPr="008F6363">
        <w:rPr>
          <w:sz w:val="22"/>
        </w:rPr>
        <w:t>yetkisi belirlenebilir</w:t>
      </w:r>
    </w:p>
    <w:p w:rsidR="0026045E" w:rsidRPr="008F6363" w:rsidRDefault="0026045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Kullanıcıya proje üzerinde </w:t>
      </w:r>
      <w:r w:rsidR="00200A94" w:rsidRPr="008F6363">
        <w:rPr>
          <w:sz w:val="22"/>
        </w:rPr>
        <w:t xml:space="preserve">tanımlı pozlara sadece </w:t>
      </w:r>
      <w:r w:rsidRPr="008F6363">
        <w:rPr>
          <w:sz w:val="22"/>
        </w:rPr>
        <w:t>metraj yapma yetkisi ver</w:t>
      </w:r>
      <w:r w:rsidR="00200A94" w:rsidRPr="008F6363">
        <w:rPr>
          <w:sz w:val="22"/>
        </w:rPr>
        <w:t xml:space="preserve">ilebilir. </w:t>
      </w:r>
      <w:r w:rsidRPr="008F6363">
        <w:rPr>
          <w:sz w:val="22"/>
        </w:rPr>
        <w:t xml:space="preserve">Sadece metraj yapma yetkisi verilen kullanıcı bunun dışında bir işlem yapamaz, parasal tutar ve </w:t>
      </w:r>
      <w:proofErr w:type="spellStart"/>
      <w:r w:rsidRPr="008F6363">
        <w:rPr>
          <w:sz w:val="22"/>
        </w:rPr>
        <w:t>pursantajları</w:t>
      </w:r>
      <w:proofErr w:type="spellEnd"/>
      <w:r w:rsidRPr="008F6363">
        <w:rPr>
          <w:sz w:val="22"/>
        </w:rPr>
        <w:t xml:space="preserve"> da göremez</w:t>
      </w:r>
    </w:p>
    <w:p w:rsidR="0026045E" w:rsidRPr="008F6363" w:rsidRDefault="0026045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lastRenderedPageBreak/>
        <w:t>Poz bazlı yetkilendirme ile projeye eklenen</w:t>
      </w:r>
      <w:r w:rsidR="00200A94" w:rsidRPr="008F6363">
        <w:rPr>
          <w:sz w:val="22"/>
        </w:rPr>
        <w:t xml:space="preserve"> pozu kimlerin kullanabileceği ve üzerinde işlem yapabileceği belirlenebilir</w:t>
      </w:r>
    </w:p>
    <w:p w:rsidR="009A7391" w:rsidRDefault="00C33523" w:rsidP="00C33523">
      <w:pPr>
        <w:pStyle w:val="KonuBal"/>
      </w:pPr>
      <w:r>
        <w:t>TEKNİK</w:t>
      </w:r>
      <w:r w:rsidR="009A7391" w:rsidRPr="003E1B7E">
        <w:t xml:space="preserve"> </w:t>
      </w:r>
      <w:r w:rsidR="009A7391" w:rsidRPr="00C33523">
        <w:t>ÖZELLİKLER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Program Microsoft Windows </w:t>
      </w:r>
      <w:r w:rsidR="00C33523" w:rsidRPr="008F6363">
        <w:rPr>
          <w:sz w:val="22"/>
        </w:rPr>
        <w:t>7/8/10/2008/2012 ve sonrası işletim</w:t>
      </w:r>
      <w:r w:rsidRPr="008F6363">
        <w:rPr>
          <w:sz w:val="22"/>
        </w:rPr>
        <w:t xml:space="preserve"> sistemlerinden </w:t>
      </w:r>
      <w:r w:rsidR="0019252D" w:rsidRPr="008F6363">
        <w:rPr>
          <w:sz w:val="22"/>
        </w:rPr>
        <w:t>herhangi</w:t>
      </w:r>
      <w:r w:rsidR="00C33523" w:rsidRPr="008F6363">
        <w:rPr>
          <w:sz w:val="22"/>
        </w:rPr>
        <w:t xml:space="preserve"> biri üzerine yüklenebilir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 kendisini bilgisayarda bulunan sabit disk üzerine yükleyerek kullanıma hazır duruma getirecek bir yükleme (</w:t>
      </w:r>
      <w:proofErr w:type="spellStart"/>
      <w:r w:rsidRPr="008F6363">
        <w:rPr>
          <w:sz w:val="22"/>
        </w:rPr>
        <w:t>setup</w:t>
      </w:r>
      <w:proofErr w:type="spellEnd"/>
      <w:r w:rsidRPr="008F6363">
        <w:rPr>
          <w:sz w:val="22"/>
        </w:rPr>
        <w:t>) yöntemine sahiptir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 verileri</w:t>
      </w:r>
      <w:r w:rsidR="00C33523" w:rsidRPr="008F6363">
        <w:rPr>
          <w:sz w:val="22"/>
        </w:rPr>
        <w:t>,</w:t>
      </w:r>
      <w:r w:rsidRPr="008F6363">
        <w:rPr>
          <w:sz w:val="22"/>
        </w:rPr>
        <w:t xml:space="preserve"> güvenliği kanıtlanmış</w:t>
      </w:r>
      <w:r w:rsidR="00C33523" w:rsidRPr="008F6363">
        <w:rPr>
          <w:sz w:val="22"/>
        </w:rPr>
        <w:t>,</w:t>
      </w:r>
      <w:r w:rsidRPr="008F6363">
        <w:rPr>
          <w:sz w:val="22"/>
        </w:rPr>
        <w:t xml:space="preserve"> bilinen ve standart bir </w:t>
      </w:r>
      <w:proofErr w:type="spellStart"/>
      <w:r w:rsidRPr="008F6363">
        <w:rPr>
          <w:sz w:val="22"/>
        </w:rPr>
        <w:t>veritabanı</w:t>
      </w:r>
      <w:proofErr w:type="spellEnd"/>
      <w:r w:rsidRPr="008F6363">
        <w:rPr>
          <w:sz w:val="22"/>
        </w:rPr>
        <w:t xml:space="preserve"> formatı olan “</w:t>
      </w:r>
      <w:r w:rsidR="00C33523" w:rsidRPr="008F6363">
        <w:rPr>
          <w:sz w:val="22"/>
        </w:rPr>
        <w:t xml:space="preserve">Microsoft </w:t>
      </w:r>
      <w:r w:rsidR="00B1201A" w:rsidRPr="008F6363">
        <w:rPr>
          <w:sz w:val="22"/>
        </w:rPr>
        <w:t>SQL Server</w:t>
      </w:r>
      <w:r w:rsidRPr="008F6363">
        <w:rPr>
          <w:sz w:val="22"/>
        </w:rPr>
        <w:t xml:space="preserve">” </w:t>
      </w:r>
      <w:r w:rsidR="005217C8" w:rsidRPr="008F6363">
        <w:rPr>
          <w:sz w:val="22"/>
        </w:rPr>
        <w:t>formatında ve</w:t>
      </w:r>
      <w:r w:rsidR="00C33523" w:rsidRPr="008F6363">
        <w:rPr>
          <w:sz w:val="22"/>
        </w:rPr>
        <w:t xml:space="preserve"> kurumun göstereceği sunucuda</w:t>
      </w:r>
      <w:r w:rsidRPr="008F6363">
        <w:rPr>
          <w:sz w:val="22"/>
        </w:rPr>
        <w:t xml:space="preserve"> depolanır</w:t>
      </w:r>
    </w:p>
    <w:p w:rsidR="00C33523" w:rsidRPr="008F6363" w:rsidRDefault="00C33523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Lisanslama işlemi internet üzerinden </w:t>
      </w:r>
      <w:r w:rsidR="00296E70" w:rsidRPr="008F6363">
        <w:rPr>
          <w:sz w:val="22"/>
        </w:rPr>
        <w:t xml:space="preserve">ya da </w:t>
      </w:r>
      <w:r w:rsidRPr="008F6363">
        <w:rPr>
          <w:sz w:val="22"/>
        </w:rPr>
        <w:t>bilgisayar takılacak lisans kilidi ile gerçekleştirilir</w:t>
      </w:r>
    </w:p>
    <w:p w:rsidR="00C33523" w:rsidRPr="008F6363" w:rsidRDefault="00C33523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Program, ağ üzerinden aynı anda aynı proje dosyası üzerinden farklı iş gruplarından birden fazla kullanıcılı </w:t>
      </w:r>
      <w:r w:rsidR="00B938F7" w:rsidRPr="008F6363">
        <w:rPr>
          <w:sz w:val="22"/>
        </w:rPr>
        <w:t xml:space="preserve">(İnşaat Mühendisi, Mimar, Makine Mühendisi, Elektrik Mühendisi) </w:t>
      </w:r>
      <w:r w:rsidRPr="008F6363">
        <w:rPr>
          <w:sz w:val="22"/>
        </w:rPr>
        <w:t>çalışabilir</w:t>
      </w:r>
    </w:p>
    <w:p w:rsidR="0097029C" w:rsidRPr="008F6363" w:rsidRDefault="00C33523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Programda birim tanımlamaları yapılabilir ve tek bir sunucu bilgisayar üzerinden tüm birimler programı kullanabilir</w:t>
      </w:r>
    </w:p>
    <w:p w:rsidR="00DE4AFA" w:rsidRPr="008F6363" w:rsidRDefault="00917B2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Projeler </w:t>
      </w:r>
      <w:r w:rsidR="00DE4AFA" w:rsidRPr="008F6363">
        <w:rPr>
          <w:sz w:val="22"/>
        </w:rPr>
        <w:t>programa tanımlı</w:t>
      </w:r>
      <w:r w:rsidRPr="008F6363">
        <w:rPr>
          <w:sz w:val="22"/>
        </w:rPr>
        <w:t xml:space="preserve"> klasör</w:t>
      </w:r>
      <w:r w:rsidR="00DE4AFA" w:rsidRPr="008F6363">
        <w:rPr>
          <w:sz w:val="22"/>
        </w:rPr>
        <w:t xml:space="preserve">ler altında </w:t>
      </w:r>
      <w:r w:rsidRPr="008F6363">
        <w:rPr>
          <w:sz w:val="22"/>
        </w:rPr>
        <w:t>oluştur</w:t>
      </w:r>
      <w:r w:rsidR="00DE4AFA" w:rsidRPr="008F6363">
        <w:rPr>
          <w:sz w:val="22"/>
        </w:rPr>
        <w:t>ulur, program içer</w:t>
      </w:r>
      <w:r w:rsidR="000B2E07" w:rsidRPr="008F6363">
        <w:rPr>
          <w:sz w:val="22"/>
        </w:rPr>
        <w:t>i</w:t>
      </w:r>
      <w:r w:rsidR="00DE4AFA" w:rsidRPr="008F6363">
        <w:rPr>
          <w:sz w:val="22"/>
        </w:rPr>
        <w:t>sinden istenildiği kadar klasör ve alt klasör oluşturulabilir</w:t>
      </w:r>
    </w:p>
    <w:p w:rsidR="00917B2C" w:rsidRPr="008F6363" w:rsidRDefault="00DE4AF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 klasörleri arasında geçişler kolay bir şekilde yapılır</w:t>
      </w:r>
    </w:p>
    <w:p w:rsidR="00917B2C" w:rsidRPr="008F6363" w:rsidRDefault="00917B2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Bir klasör altında </w:t>
      </w:r>
      <w:r w:rsidR="00144759" w:rsidRPr="008F6363">
        <w:rPr>
          <w:sz w:val="22"/>
        </w:rPr>
        <w:t>oluşturulmuş projelerin tamamı</w:t>
      </w:r>
      <w:r w:rsidRPr="008F6363">
        <w:rPr>
          <w:sz w:val="22"/>
        </w:rPr>
        <w:t xml:space="preserve"> klasörü fare ile sürükleyip bırakara</w:t>
      </w:r>
      <w:r w:rsidR="00144759" w:rsidRPr="008F6363">
        <w:rPr>
          <w:sz w:val="22"/>
        </w:rPr>
        <w:t>k farklı bir klasöre taşınabilir</w:t>
      </w:r>
    </w:p>
    <w:p w:rsidR="00917B2C" w:rsidRPr="008F6363" w:rsidRDefault="00917B2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Tanımlı projeler arasında proje kodu ve</w:t>
      </w:r>
      <w:r w:rsidR="00B938F7" w:rsidRPr="008F6363">
        <w:rPr>
          <w:sz w:val="22"/>
        </w:rPr>
        <w:t xml:space="preserve"> işin adına göre arama yapılabilir</w:t>
      </w:r>
    </w:p>
    <w:p w:rsidR="0097029C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Aktif projeye başka projelerden</w:t>
      </w:r>
      <w:r w:rsidR="00190AD1" w:rsidRPr="008F6363">
        <w:rPr>
          <w:sz w:val="22"/>
        </w:rPr>
        <w:t>;</w:t>
      </w:r>
      <w:r w:rsidR="000B2E07" w:rsidRPr="008F6363">
        <w:rPr>
          <w:sz w:val="22"/>
        </w:rPr>
        <w:t xml:space="preserve"> </w:t>
      </w:r>
      <w:r w:rsidRPr="008F6363">
        <w:rPr>
          <w:sz w:val="22"/>
        </w:rPr>
        <w:t xml:space="preserve">Poz Bilgileri, </w:t>
      </w:r>
      <w:r w:rsidR="00B65B7B" w:rsidRPr="008F6363">
        <w:rPr>
          <w:sz w:val="22"/>
        </w:rPr>
        <w:t xml:space="preserve">Yaklaşık Maliyet, </w:t>
      </w:r>
      <w:r w:rsidRPr="008F6363">
        <w:rPr>
          <w:sz w:val="22"/>
        </w:rPr>
        <w:t>Yaklaşık Maliyet Metrajları</w:t>
      </w:r>
      <w:r w:rsidR="000B2E07" w:rsidRPr="008F6363">
        <w:rPr>
          <w:sz w:val="22"/>
        </w:rPr>
        <w:t xml:space="preserve"> </w:t>
      </w:r>
      <w:r w:rsidR="00190AD1" w:rsidRPr="008F6363">
        <w:rPr>
          <w:sz w:val="22"/>
        </w:rPr>
        <w:t>aktarılabilir</w:t>
      </w:r>
    </w:p>
    <w:p w:rsidR="00C722F0" w:rsidRPr="008F6363" w:rsidRDefault="005A640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İş grubuna ait bilgilerin tamamı (poz, yaklaşık </w:t>
      </w:r>
      <w:r w:rsidR="001B77B9" w:rsidRPr="008F6363">
        <w:rPr>
          <w:sz w:val="22"/>
        </w:rPr>
        <w:t>maliyet, metraj</w:t>
      </w:r>
      <w:r w:rsidRPr="008F6363">
        <w:rPr>
          <w:sz w:val="22"/>
        </w:rPr>
        <w:t>) farklı bir iş grubuna aktarılabilir</w:t>
      </w:r>
    </w:p>
    <w:p w:rsidR="00EA610E" w:rsidRPr="008F6363" w:rsidRDefault="00EA610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Başka projeden bilgi alma işlemine ait detayları (aktarım zamanı, aktarımı yapan kullanıcı, aktarılan iş grupları vb.) kayıt altında tutulur</w:t>
      </w:r>
    </w:p>
    <w:p w:rsidR="00C722F0" w:rsidRPr="008F6363" w:rsidRDefault="00675502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Alt grupları olan i</w:t>
      </w:r>
      <w:r w:rsidR="00C722F0" w:rsidRPr="008F6363">
        <w:rPr>
          <w:sz w:val="22"/>
        </w:rPr>
        <w:t>ş gr</w:t>
      </w:r>
      <w:r w:rsidRPr="008F6363">
        <w:rPr>
          <w:sz w:val="22"/>
        </w:rPr>
        <w:t>ubu</w:t>
      </w:r>
      <w:r w:rsidR="00C722F0" w:rsidRPr="008F6363">
        <w:rPr>
          <w:sz w:val="22"/>
        </w:rPr>
        <w:t>, iş grubu yapısını bozmadan,</w:t>
      </w:r>
      <w:r w:rsidRPr="008F6363">
        <w:rPr>
          <w:sz w:val="22"/>
        </w:rPr>
        <w:t xml:space="preserve"> alt gruplarıyla beraber başka bir gruba kopyalan</w:t>
      </w:r>
      <w:r w:rsidR="00C722F0" w:rsidRPr="008F6363">
        <w:rPr>
          <w:sz w:val="22"/>
        </w:rPr>
        <w:t>abilir</w:t>
      </w:r>
    </w:p>
    <w:p w:rsidR="00C722F0" w:rsidRPr="008F6363" w:rsidRDefault="00675502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Alt iş grubu olarak tanımlanmış iş grubu</w:t>
      </w:r>
      <w:r w:rsidR="00C722F0" w:rsidRPr="008F6363">
        <w:rPr>
          <w:sz w:val="22"/>
        </w:rPr>
        <w:t>, ana iş grubu olacak</w:t>
      </w:r>
      <w:r w:rsidRPr="008F6363">
        <w:rPr>
          <w:sz w:val="22"/>
        </w:rPr>
        <w:t xml:space="preserve"> şekilde yeniden düzenlenebilir</w:t>
      </w:r>
    </w:p>
    <w:p w:rsidR="00EA610E" w:rsidRPr="008F6363" w:rsidRDefault="00675502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Detaylı alt gruplu yapılmış yaklaşık maliyet</w:t>
      </w:r>
      <w:r w:rsidR="00AA6F9B" w:rsidRPr="008F6363">
        <w:rPr>
          <w:sz w:val="22"/>
        </w:rPr>
        <w:t>e</w:t>
      </w:r>
      <w:r w:rsidRPr="008F6363">
        <w:rPr>
          <w:sz w:val="22"/>
        </w:rPr>
        <w:t xml:space="preserve"> ait alt iş grupları farklı bir projede tek bir iş grubu altında birleştirilebilir</w:t>
      </w:r>
    </w:p>
    <w:p w:rsidR="00EA610E" w:rsidRPr="008F6363" w:rsidRDefault="00EA610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Başka projeden bilgi alma işleminde bilgilerin aktarılacağı iş grupları fare ile sürükleyip bırakılarak eşleştirilebilir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Dahili yedekl</w:t>
      </w:r>
      <w:r w:rsidR="00EA610E" w:rsidRPr="008F6363">
        <w:rPr>
          <w:sz w:val="22"/>
        </w:rPr>
        <w:t>eme sistemi ile proje dosyaları</w:t>
      </w:r>
      <w:r w:rsidRPr="008F6363">
        <w:rPr>
          <w:sz w:val="22"/>
        </w:rPr>
        <w:t xml:space="preserve"> bilgisayar</w:t>
      </w:r>
      <w:r w:rsidR="00EA610E" w:rsidRPr="008F6363">
        <w:rPr>
          <w:sz w:val="22"/>
        </w:rPr>
        <w:t>da istenilen yere yedeklenebilir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Birim Fiyat, </w:t>
      </w:r>
      <w:r w:rsidR="005A7137" w:rsidRPr="008F6363">
        <w:rPr>
          <w:sz w:val="22"/>
        </w:rPr>
        <w:t>e</w:t>
      </w:r>
      <w:r w:rsidRPr="008F6363">
        <w:rPr>
          <w:sz w:val="22"/>
        </w:rPr>
        <w:t xml:space="preserve">ndeks ve </w:t>
      </w:r>
      <w:r w:rsidR="00250DBF" w:rsidRPr="008F6363">
        <w:rPr>
          <w:sz w:val="22"/>
        </w:rPr>
        <w:t>sürüm</w:t>
      </w:r>
      <w:r w:rsidR="00EA610E" w:rsidRPr="008F6363">
        <w:rPr>
          <w:sz w:val="22"/>
        </w:rPr>
        <w:t xml:space="preserve"> güncellemeleri</w:t>
      </w:r>
      <w:r w:rsidRPr="008F6363">
        <w:rPr>
          <w:sz w:val="22"/>
        </w:rPr>
        <w:t xml:space="preserve"> internet üzerinden </w:t>
      </w:r>
      <w:r w:rsidR="00A00C74" w:rsidRPr="008F6363">
        <w:rPr>
          <w:sz w:val="22"/>
        </w:rPr>
        <w:t xml:space="preserve">manuel </w:t>
      </w:r>
      <w:r w:rsidRPr="008F6363">
        <w:rPr>
          <w:sz w:val="22"/>
        </w:rPr>
        <w:t>ve</w:t>
      </w:r>
      <w:r w:rsidR="00A00C74" w:rsidRPr="008F6363">
        <w:rPr>
          <w:sz w:val="22"/>
        </w:rPr>
        <w:t>ya</w:t>
      </w:r>
      <w:r w:rsidRPr="008F6363">
        <w:rPr>
          <w:sz w:val="22"/>
        </w:rPr>
        <w:t xml:space="preserve"> otomatik olarak</w:t>
      </w:r>
      <w:r w:rsidR="00EA610E" w:rsidRPr="008F6363">
        <w:rPr>
          <w:sz w:val="22"/>
        </w:rPr>
        <w:t xml:space="preserve"> gerçekleştirilir</w:t>
      </w:r>
    </w:p>
    <w:p w:rsidR="00EA610E" w:rsidRPr="008F6363" w:rsidRDefault="00396DE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İş grubu, mahal, nakliye hesabı, aşırı düşük sorgu vb. durumların tanımlı olduğu </w:t>
      </w:r>
      <w:r w:rsidR="00EE4768" w:rsidRPr="008F6363">
        <w:rPr>
          <w:sz w:val="22"/>
        </w:rPr>
        <w:t>proje şablon</w:t>
      </w:r>
      <w:r w:rsidRPr="008F6363">
        <w:rPr>
          <w:sz w:val="22"/>
        </w:rPr>
        <w:t xml:space="preserve">ları </w:t>
      </w:r>
      <w:r w:rsidR="00EA610E" w:rsidRPr="008F6363">
        <w:rPr>
          <w:sz w:val="22"/>
        </w:rPr>
        <w:t>oluşturulabilir</w:t>
      </w:r>
    </w:p>
    <w:p w:rsidR="00EE4768" w:rsidRPr="008F6363" w:rsidRDefault="00EA610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Yeni açılacak projeler programa tanımlı şablonlardan seçilebilir</w:t>
      </w:r>
    </w:p>
    <w:p w:rsidR="009A7391" w:rsidRPr="008F6363" w:rsidRDefault="0078692F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</w:t>
      </w:r>
      <w:r w:rsidR="009A7391" w:rsidRPr="008F6363">
        <w:rPr>
          <w:sz w:val="22"/>
        </w:rPr>
        <w:t xml:space="preserve">rojenin </w:t>
      </w:r>
      <w:r w:rsidR="00F741AA" w:rsidRPr="008F6363">
        <w:rPr>
          <w:sz w:val="22"/>
        </w:rPr>
        <w:t>kopyası alınabilir</w:t>
      </w:r>
    </w:p>
    <w:p w:rsidR="009A7391" w:rsidRPr="008F6363" w:rsidRDefault="006018F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</w:t>
      </w:r>
      <w:r w:rsidR="009A7391" w:rsidRPr="008F6363">
        <w:rPr>
          <w:sz w:val="22"/>
        </w:rPr>
        <w:t>aklaşık maliyet</w:t>
      </w:r>
      <w:r w:rsidR="00B968F4" w:rsidRPr="008F6363">
        <w:rPr>
          <w:sz w:val="22"/>
        </w:rPr>
        <w:t xml:space="preserve">e </w:t>
      </w:r>
      <w:r w:rsidR="00267202" w:rsidRPr="008F6363">
        <w:rPr>
          <w:sz w:val="22"/>
        </w:rPr>
        <w:t>ait poz</w:t>
      </w:r>
      <w:r w:rsidR="009A7391" w:rsidRPr="008F6363">
        <w:rPr>
          <w:sz w:val="22"/>
        </w:rPr>
        <w:t xml:space="preserve"> ve miktarları</w:t>
      </w:r>
      <w:r w:rsidR="00F741AA" w:rsidRPr="008F6363">
        <w:rPr>
          <w:sz w:val="22"/>
        </w:rPr>
        <w:t>, tüm proje bazında ve</w:t>
      </w:r>
      <w:r w:rsidR="009A7391" w:rsidRPr="008F6363">
        <w:rPr>
          <w:sz w:val="22"/>
        </w:rPr>
        <w:t xml:space="preserve"> ana grup</w:t>
      </w:r>
      <w:r w:rsidR="00B968F4" w:rsidRPr="008F6363">
        <w:rPr>
          <w:sz w:val="22"/>
        </w:rPr>
        <w:t xml:space="preserve"> seviyesinde </w:t>
      </w:r>
      <w:r w:rsidR="00F741AA" w:rsidRPr="008F6363">
        <w:rPr>
          <w:sz w:val="22"/>
        </w:rPr>
        <w:t>birleştirilerek raporlanabilir</w:t>
      </w:r>
    </w:p>
    <w:p w:rsidR="00EC23D3" w:rsidRPr="008F6363" w:rsidRDefault="005C36D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Program genelinde </w:t>
      </w:r>
      <w:r w:rsidR="007C172D" w:rsidRPr="008F6363">
        <w:rPr>
          <w:sz w:val="22"/>
        </w:rPr>
        <w:t xml:space="preserve">kullanılacak ondalık </w:t>
      </w:r>
      <w:r w:rsidRPr="008F6363">
        <w:rPr>
          <w:sz w:val="22"/>
        </w:rPr>
        <w:t xml:space="preserve">basamak </w:t>
      </w:r>
      <w:r w:rsidR="00F741AA" w:rsidRPr="008F6363">
        <w:rPr>
          <w:sz w:val="22"/>
        </w:rPr>
        <w:t>ayracı</w:t>
      </w:r>
      <w:r w:rsidR="007C172D" w:rsidRPr="008F6363">
        <w:rPr>
          <w:sz w:val="22"/>
        </w:rPr>
        <w:t xml:space="preserve"> (n</w:t>
      </w:r>
      <w:r w:rsidR="00EC23D3" w:rsidRPr="008F6363">
        <w:rPr>
          <w:sz w:val="22"/>
        </w:rPr>
        <w:t xml:space="preserve">okta, </w:t>
      </w:r>
      <w:r w:rsidR="007C172D" w:rsidRPr="008F6363">
        <w:rPr>
          <w:sz w:val="22"/>
        </w:rPr>
        <w:t>v</w:t>
      </w:r>
      <w:r w:rsidR="00F741AA" w:rsidRPr="008F6363">
        <w:rPr>
          <w:sz w:val="22"/>
        </w:rPr>
        <w:t>irgül) belirlenebilir</w:t>
      </w:r>
    </w:p>
    <w:p w:rsidR="00F741AA" w:rsidRPr="008F6363" w:rsidRDefault="00F741A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lastRenderedPageBreak/>
        <w:t>Mahal şablonları tanımlanabilir</w:t>
      </w:r>
    </w:p>
    <w:p w:rsidR="006018F1" w:rsidRPr="008F6363" w:rsidRDefault="00F741A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T</w:t>
      </w:r>
      <w:r w:rsidR="006018F1" w:rsidRPr="008F6363">
        <w:rPr>
          <w:sz w:val="22"/>
        </w:rPr>
        <w:t>anımlı şablon</w:t>
      </w:r>
      <w:r w:rsidRPr="008F6363">
        <w:rPr>
          <w:sz w:val="22"/>
        </w:rPr>
        <w:t>lar üzerinden mahal listesi kolayca oluşturulur</w:t>
      </w:r>
    </w:p>
    <w:p w:rsidR="00801020" w:rsidRPr="008F6363" w:rsidRDefault="00F741A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Personel havuzu oluşturulur</w:t>
      </w:r>
      <w:r w:rsidR="0042095E" w:rsidRPr="008F6363">
        <w:rPr>
          <w:sz w:val="22"/>
        </w:rPr>
        <w:t xml:space="preserve"> ve raporların altında oluşacak isimleri havuza tanımlı </w:t>
      </w:r>
      <w:r w:rsidRPr="008F6363">
        <w:rPr>
          <w:sz w:val="22"/>
        </w:rPr>
        <w:t>kişilerden seçilir</w:t>
      </w:r>
    </w:p>
    <w:p w:rsidR="0042095E" w:rsidRPr="008F6363" w:rsidRDefault="0026095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Öncelikli</w:t>
      </w:r>
      <w:r w:rsidR="003C50EC" w:rsidRPr="008F6363">
        <w:rPr>
          <w:sz w:val="22"/>
        </w:rPr>
        <w:t xml:space="preserve"> b</w:t>
      </w:r>
      <w:r w:rsidR="00DE3DD6" w:rsidRPr="008F6363">
        <w:rPr>
          <w:sz w:val="22"/>
        </w:rPr>
        <w:t>irim fiyat kitabı belirlenir</w:t>
      </w:r>
      <w:r w:rsidRPr="008F6363">
        <w:rPr>
          <w:sz w:val="22"/>
        </w:rPr>
        <w:t xml:space="preserve"> ve</w:t>
      </w:r>
      <w:r w:rsidR="003C50EC" w:rsidRPr="008F6363">
        <w:rPr>
          <w:sz w:val="22"/>
        </w:rPr>
        <w:t xml:space="preserve"> projeye eklenen pozun birden fazla idare de olması durumunda</w:t>
      </w:r>
      <w:r w:rsidRPr="008F6363">
        <w:rPr>
          <w:sz w:val="22"/>
        </w:rPr>
        <w:t xml:space="preserve"> pozu</w:t>
      </w:r>
      <w:r w:rsidR="003C50EC" w:rsidRPr="008F6363">
        <w:rPr>
          <w:sz w:val="22"/>
        </w:rPr>
        <w:t xml:space="preserve"> öncelikli olarak varsayılan</w:t>
      </w:r>
      <w:r w:rsidR="00DE3DD6" w:rsidRPr="008F6363">
        <w:rPr>
          <w:sz w:val="22"/>
        </w:rPr>
        <w:t xml:space="preserve"> birim fiyat kitabı</w:t>
      </w:r>
      <w:r w:rsidRPr="008F6363">
        <w:rPr>
          <w:sz w:val="22"/>
        </w:rPr>
        <w:t xml:space="preserve">ndan </w:t>
      </w:r>
      <w:r w:rsidR="00DE3DD6" w:rsidRPr="008F6363">
        <w:rPr>
          <w:sz w:val="22"/>
        </w:rPr>
        <w:t>k</w:t>
      </w:r>
      <w:r w:rsidRPr="008F6363">
        <w:rPr>
          <w:sz w:val="22"/>
        </w:rPr>
        <w:t>ullanır</w:t>
      </w:r>
    </w:p>
    <w:p w:rsidR="001A7E6B" w:rsidRPr="008F6363" w:rsidRDefault="001A7E6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Fiyat farkı </w:t>
      </w:r>
      <w:proofErr w:type="spellStart"/>
      <w:r w:rsidRPr="008F6363">
        <w:rPr>
          <w:sz w:val="22"/>
        </w:rPr>
        <w:t>Pn</w:t>
      </w:r>
      <w:proofErr w:type="spellEnd"/>
      <w:r w:rsidRPr="008F6363">
        <w:rPr>
          <w:sz w:val="22"/>
        </w:rPr>
        <w:t xml:space="preserve"> </w:t>
      </w:r>
      <w:r w:rsidR="00DE3DD6" w:rsidRPr="008F6363">
        <w:rPr>
          <w:sz w:val="22"/>
        </w:rPr>
        <w:t>katsayısı</w:t>
      </w:r>
      <w:r w:rsidR="0026095B" w:rsidRPr="008F6363">
        <w:rPr>
          <w:sz w:val="22"/>
        </w:rPr>
        <w:t xml:space="preserve">, analiz ve </w:t>
      </w:r>
      <w:proofErr w:type="spellStart"/>
      <w:r w:rsidR="0026095B" w:rsidRPr="008F6363">
        <w:rPr>
          <w:sz w:val="22"/>
        </w:rPr>
        <w:t>pursantaj</w:t>
      </w:r>
      <w:proofErr w:type="spellEnd"/>
      <w:r w:rsidR="0026095B" w:rsidRPr="008F6363">
        <w:rPr>
          <w:sz w:val="22"/>
        </w:rPr>
        <w:t xml:space="preserve"> hesaplarında kullanılacak</w:t>
      </w:r>
      <w:r w:rsidRPr="008F6363">
        <w:rPr>
          <w:sz w:val="22"/>
        </w:rPr>
        <w:t xml:space="preserve"> ond</w:t>
      </w:r>
      <w:r w:rsidR="00DE3DD6" w:rsidRPr="008F6363">
        <w:rPr>
          <w:sz w:val="22"/>
        </w:rPr>
        <w:t>alık basamak hassasiyeti ayrı ayrı belirlenebilir</w:t>
      </w:r>
    </w:p>
    <w:p w:rsidR="001A7E6B" w:rsidRPr="008F6363" w:rsidRDefault="001A7E6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Miktarlarda kulla</w:t>
      </w:r>
      <w:r w:rsidR="00DE3DD6" w:rsidRPr="008F6363">
        <w:rPr>
          <w:sz w:val="22"/>
        </w:rPr>
        <w:t>nılacak ondalık basamak değeri</w:t>
      </w:r>
      <w:r w:rsidRPr="008F6363">
        <w:rPr>
          <w:sz w:val="22"/>
        </w:rPr>
        <w:t xml:space="preserve"> pozun birimine </w:t>
      </w:r>
      <w:r w:rsidR="00026F51" w:rsidRPr="008F6363">
        <w:rPr>
          <w:sz w:val="22"/>
        </w:rPr>
        <w:t>y</w:t>
      </w:r>
      <w:r w:rsidR="00DE3DD6" w:rsidRPr="008F6363">
        <w:rPr>
          <w:sz w:val="22"/>
        </w:rPr>
        <w:t>a</w:t>
      </w:r>
      <w:r w:rsidR="00026F51" w:rsidRPr="008F6363">
        <w:rPr>
          <w:sz w:val="22"/>
        </w:rPr>
        <w:t xml:space="preserve"> </w:t>
      </w:r>
      <w:r w:rsidR="00DE3DD6" w:rsidRPr="008F6363">
        <w:rPr>
          <w:sz w:val="22"/>
        </w:rPr>
        <w:t xml:space="preserve">da tüm pozlar için belirlenecek </w:t>
      </w:r>
      <w:r w:rsidR="009E53C9" w:rsidRPr="008F6363">
        <w:rPr>
          <w:sz w:val="22"/>
        </w:rPr>
        <w:t xml:space="preserve">ondalık </w:t>
      </w:r>
      <w:r w:rsidR="00026F51" w:rsidRPr="008F6363">
        <w:rPr>
          <w:sz w:val="22"/>
        </w:rPr>
        <w:t>değere göre belirlenebilir</w:t>
      </w:r>
    </w:p>
    <w:p w:rsidR="006D1B0A" w:rsidRPr="008F6363" w:rsidRDefault="006D1B0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Çizim editörü yar</w:t>
      </w:r>
      <w:r w:rsidR="00026F51" w:rsidRPr="008F6363">
        <w:rPr>
          <w:sz w:val="22"/>
        </w:rPr>
        <w:t>dımıyla ölçeksiz çizim yapılabilir</w:t>
      </w:r>
    </w:p>
    <w:p w:rsidR="00026F51" w:rsidRPr="008F6363" w:rsidRDefault="003E28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Projeye ait </w:t>
      </w:r>
      <w:r w:rsidR="00026F51" w:rsidRPr="008F6363">
        <w:rPr>
          <w:sz w:val="22"/>
        </w:rPr>
        <w:t>“Kimlik Bilgileri, Yetkili Kullanıcılar, Yaklaşık Maliyet İcmali,” bilgileri</w:t>
      </w:r>
      <w:r w:rsidR="001D67CE" w:rsidRPr="008F6363">
        <w:rPr>
          <w:sz w:val="22"/>
        </w:rPr>
        <w:t>ne tek pencere üzerinden ulaşılarak raporlanabilir</w:t>
      </w:r>
    </w:p>
    <w:p w:rsidR="001D67CE" w:rsidRPr="008F6363" w:rsidRDefault="001D67C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 açıldığında çalışılan son projenin açık olarak gelmesi, kaldırılan pozlar için poz önerme yapılması, fiyatı yayınlanmayan pozların gösterilip gösterilmemesi ayarları kullanıcı bazlı yapılır</w:t>
      </w:r>
    </w:p>
    <w:p w:rsidR="00CB5164" w:rsidRPr="008F6363" w:rsidRDefault="00CB5164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Programın belirli bir süre kullanılmaması durumunda kapanması için süre ayarlaması yapılabilir</w:t>
      </w:r>
    </w:p>
    <w:p w:rsidR="00BA254C" w:rsidRPr="008F6363" w:rsidRDefault="00533CB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Yaklaşık maliyette kullanılan pozların tamamı için proje ve iş grubu bazlı özel poz numarası tanımlaması yapılabilir ve raporlanabilir.</w:t>
      </w:r>
    </w:p>
    <w:p w:rsidR="00806132" w:rsidRPr="008F6363" w:rsidRDefault="00BA254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Yaklaşık</w:t>
      </w:r>
      <w:r w:rsidR="00806132" w:rsidRPr="008F6363">
        <w:rPr>
          <w:sz w:val="22"/>
        </w:rPr>
        <w:t xml:space="preserve"> maliyet </w:t>
      </w:r>
      <w:r w:rsidR="00824324" w:rsidRPr="008F6363">
        <w:rPr>
          <w:sz w:val="22"/>
        </w:rPr>
        <w:t>miktarları</w:t>
      </w:r>
      <w:r w:rsidR="00806132" w:rsidRPr="008F6363">
        <w:rPr>
          <w:sz w:val="22"/>
        </w:rPr>
        <w:t xml:space="preserve"> üzerinden maliyet analizi hesabı yaparak malzeme, işçilik ve makine miktarları ile tutarlarını tespit eder</w:t>
      </w:r>
    </w:p>
    <w:p w:rsidR="00806132" w:rsidRPr="008F6363" w:rsidRDefault="00806132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Maliyet analizine ilişkin detay raporlar alınabilir</w:t>
      </w:r>
    </w:p>
    <w:p w:rsidR="009A7391" w:rsidRPr="00FC2F8C" w:rsidRDefault="002F3901" w:rsidP="00FC2F8C">
      <w:pPr>
        <w:pStyle w:val="KonuBal"/>
      </w:pPr>
      <w:r>
        <w:t xml:space="preserve">PROJE </w:t>
      </w:r>
      <w:r w:rsidR="00FC2F8C">
        <w:t>DOSYALARININ AÇILMASI</w:t>
      </w:r>
    </w:p>
    <w:p w:rsidR="009A7391" w:rsidRPr="008F6363" w:rsidRDefault="00FC2F8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Programda sınırsız</w:t>
      </w:r>
      <w:r w:rsidR="009A1451" w:rsidRPr="008F6363">
        <w:rPr>
          <w:sz w:val="22"/>
        </w:rPr>
        <w:t xml:space="preserve"> </w:t>
      </w:r>
      <w:r w:rsidRPr="008F6363">
        <w:rPr>
          <w:sz w:val="22"/>
        </w:rPr>
        <w:t xml:space="preserve">sayıda </w:t>
      </w:r>
      <w:r w:rsidR="009A1451" w:rsidRPr="008F6363">
        <w:rPr>
          <w:sz w:val="22"/>
        </w:rPr>
        <w:t xml:space="preserve">“Anahtar Teslim Götürü Bedel, Teklif Birim Fiyat ve Karma” </w:t>
      </w:r>
      <w:r w:rsidRPr="008F6363">
        <w:rPr>
          <w:sz w:val="22"/>
        </w:rPr>
        <w:t>iş dosyası açılabilir</w:t>
      </w:r>
    </w:p>
    <w:p w:rsidR="00F324C1" w:rsidRPr="008F6363" w:rsidRDefault="008B116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T</w:t>
      </w:r>
      <w:r w:rsidR="00F324C1" w:rsidRPr="008F6363">
        <w:rPr>
          <w:sz w:val="22"/>
        </w:rPr>
        <w:t>anımlı proje şablonları</w:t>
      </w:r>
      <w:r w:rsidR="00EE4768" w:rsidRPr="008F6363">
        <w:rPr>
          <w:sz w:val="22"/>
        </w:rPr>
        <w:t xml:space="preserve">ndan seçerek </w:t>
      </w:r>
      <w:r w:rsidRPr="008F6363">
        <w:rPr>
          <w:sz w:val="22"/>
        </w:rPr>
        <w:t xml:space="preserve">hızlıca proje </w:t>
      </w:r>
      <w:r w:rsidR="001927F1" w:rsidRPr="008F6363">
        <w:rPr>
          <w:sz w:val="22"/>
        </w:rPr>
        <w:t>oluşturulabilir</w:t>
      </w:r>
    </w:p>
    <w:p w:rsidR="008B116B" w:rsidRPr="008F6363" w:rsidRDefault="008B116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 o</w:t>
      </w:r>
      <w:r w:rsidR="001927F1" w:rsidRPr="008F6363">
        <w:rPr>
          <w:sz w:val="22"/>
        </w:rPr>
        <w:t>luşturma sihirbazı ile projeler</w:t>
      </w:r>
      <w:r w:rsidRPr="008F6363">
        <w:rPr>
          <w:sz w:val="22"/>
        </w:rPr>
        <w:t xml:space="preserve"> </w:t>
      </w:r>
      <w:r w:rsidR="001927F1" w:rsidRPr="008F6363">
        <w:rPr>
          <w:sz w:val="22"/>
        </w:rPr>
        <w:t>doğru, hızlı ve eksiksiz olarak tanımlanır</w:t>
      </w:r>
    </w:p>
    <w:p w:rsidR="009A7391" w:rsidRPr="008F6363" w:rsidRDefault="001927F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Proje </w:t>
      </w:r>
      <w:r w:rsidR="009A7391" w:rsidRPr="008F6363">
        <w:rPr>
          <w:sz w:val="22"/>
        </w:rPr>
        <w:t xml:space="preserve">dosyaları </w:t>
      </w:r>
      <w:r w:rsidRPr="008F6363">
        <w:rPr>
          <w:sz w:val="22"/>
        </w:rPr>
        <w:t xml:space="preserve">üzerinde çalışmak üzere istenildiği kadar ana iş grubu ve alt iş grubu tanımlanabilir. </w:t>
      </w:r>
      <w:r w:rsidR="009A7391" w:rsidRPr="008F6363">
        <w:rPr>
          <w:sz w:val="22"/>
        </w:rPr>
        <w:t>İç içe gruplama (Ağaç dalları şeklinde) (</w:t>
      </w:r>
      <w:proofErr w:type="spellStart"/>
      <w:r w:rsidR="009A7391" w:rsidRPr="008F6363">
        <w:rPr>
          <w:sz w:val="22"/>
        </w:rPr>
        <w:t>Tree</w:t>
      </w:r>
      <w:proofErr w:type="spellEnd"/>
      <w:r w:rsidR="009A7391" w:rsidRPr="008F6363">
        <w:rPr>
          <w:sz w:val="22"/>
        </w:rPr>
        <w:t>) ile istenilen d</w:t>
      </w:r>
      <w:r w:rsidRPr="008F6363">
        <w:rPr>
          <w:sz w:val="22"/>
        </w:rPr>
        <w:t>etayda alt grup oluşturulabilir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Birim fiyatları kullanı</w:t>
      </w:r>
      <w:r w:rsidR="001927F1" w:rsidRPr="008F6363">
        <w:rPr>
          <w:sz w:val="22"/>
        </w:rPr>
        <w:t>lacak idareler</w:t>
      </w:r>
      <w:r w:rsidRPr="008F6363">
        <w:rPr>
          <w:sz w:val="22"/>
        </w:rPr>
        <w:t xml:space="preserve"> proje baz</w:t>
      </w:r>
      <w:r w:rsidR="00166FDC" w:rsidRPr="008F6363">
        <w:rPr>
          <w:sz w:val="22"/>
        </w:rPr>
        <w:t>lı</w:t>
      </w:r>
      <w:r w:rsidR="001927F1" w:rsidRPr="008F6363">
        <w:rPr>
          <w:sz w:val="22"/>
        </w:rPr>
        <w:t xml:space="preserve"> tanımlanabilir</w:t>
      </w:r>
    </w:p>
    <w:p w:rsidR="009A7391" w:rsidRPr="008F6363" w:rsidRDefault="003509BF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 kullanılacak nakliye pozları hazır şablonlardan seçilir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Projede kullanılacak pozların b</w:t>
      </w:r>
      <w:r w:rsidR="003509BF" w:rsidRPr="008F6363">
        <w:rPr>
          <w:sz w:val="22"/>
        </w:rPr>
        <w:t>irim fiyat yılı belirlenebilir</w:t>
      </w:r>
    </w:p>
    <w:p w:rsidR="009A1451" w:rsidRPr="008F6363" w:rsidRDefault="00087B7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Nakliyeler poz olarak oluşturulabilir, pozun analizine gömülebilir ya</w:t>
      </w:r>
      <w:r w:rsidR="00352A99" w:rsidRPr="008F6363">
        <w:rPr>
          <w:sz w:val="22"/>
        </w:rPr>
        <w:t xml:space="preserve"> </w:t>
      </w:r>
      <w:r w:rsidRPr="008F6363">
        <w:rPr>
          <w:sz w:val="22"/>
        </w:rPr>
        <w:t>da pozun altında gösterilebilir</w:t>
      </w:r>
    </w:p>
    <w:p w:rsidR="009A7391" w:rsidRPr="0055541D" w:rsidRDefault="0055541D" w:rsidP="0055541D">
      <w:pPr>
        <w:pStyle w:val="KonuBal"/>
      </w:pPr>
      <w:r w:rsidRPr="0055541D">
        <w:t>YAKLAŞIK MALİYET HAZIRLANMASI</w:t>
      </w:r>
    </w:p>
    <w:p w:rsidR="009A7391" w:rsidRPr="00404AA4" w:rsidRDefault="00250DBF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</w:t>
      </w:r>
      <w:r w:rsidR="009A7391" w:rsidRPr="00404AA4">
        <w:rPr>
          <w:rFonts w:cs="Calibri"/>
          <w:sz w:val="22"/>
        </w:rPr>
        <w:t>aklaşık maliyet modülü</w:t>
      </w:r>
      <w:r w:rsidRPr="00404AA4">
        <w:rPr>
          <w:rFonts w:cs="Calibri"/>
          <w:sz w:val="22"/>
        </w:rPr>
        <w:t xml:space="preserve"> kullan</w:t>
      </w:r>
      <w:r w:rsidR="0055541D" w:rsidRPr="00404AA4">
        <w:rPr>
          <w:rFonts w:cs="Calibri"/>
          <w:sz w:val="22"/>
        </w:rPr>
        <w:t>ıl</w:t>
      </w:r>
      <w:r w:rsidRPr="00404AA4">
        <w:rPr>
          <w:rFonts w:cs="Calibri"/>
          <w:sz w:val="22"/>
        </w:rPr>
        <w:t>arak</w:t>
      </w:r>
      <w:r w:rsidR="009A7391" w:rsidRPr="00404AA4">
        <w:rPr>
          <w:rFonts w:cs="Calibri"/>
          <w:sz w:val="22"/>
        </w:rPr>
        <w:t xml:space="preserve"> tanım</w:t>
      </w:r>
      <w:r w:rsidR="0055541D" w:rsidRPr="00404AA4">
        <w:rPr>
          <w:rFonts w:cs="Calibri"/>
          <w:sz w:val="22"/>
        </w:rPr>
        <w:t>lı</w:t>
      </w:r>
      <w:r w:rsidR="009A7391" w:rsidRPr="00404AA4">
        <w:rPr>
          <w:rFonts w:cs="Calibri"/>
          <w:sz w:val="22"/>
        </w:rPr>
        <w:t xml:space="preserve"> iş gruplarına </w:t>
      </w:r>
      <w:r w:rsidR="0055541D" w:rsidRPr="00404AA4">
        <w:rPr>
          <w:rFonts w:cs="Calibri"/>
          <w:sz w:val="22"/>
        </w:rPr>
        <w:t>ait yaklaşık maliyet bilgileri</w:t>
      </w:r>
      <w:r w:rsidR="009A7391" w:rsidRPr="00404AA4">
        <w:rPr>
          <w:rFonts w:cs="Calibri"/>
          <w:sz w:val="22"/>
        </w:rPr>
        <w:t xml:space="preserve"> </w:t>
      </w:r>
      <w:r w:rsidRPr="00404AA4">
        <w:rPr>
          <w:rFonts w:cs="Calibri"/>
          <w:sz w:val="22"/>
        </w:rPr>
        <w:t xml:space="preserve">programa kolay ve </w:t>
      </w:r>
      <w:r w:rsidR="0055541D" w:rsidRPr="00404AA4">
        <w:rPr>
          <w:rFonts w:cs="Calibri"/>
          <w:sz w:val="22"/>
        </w:rPr>
        <w:t>hızlıca girilebilir</w:t>
      </w:r>
    </w:p>
    <w:p w:rsidR="009A7391" w:rsidRPr="00404AA4" w:rsidRDefault="0055541D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hesabında</w:t>
      </w:r>
      <w:r w:rsidR="009A7391" w:rsidRPr="00404AA4">
        <w:rPr>
          <w:rFonts w:cs="Calibri"/>
          <w:sz w:val="22"/>
        </w:rPr>
        <w:t xml:space="preserve"> </w:t>
      </w:r>
      <w:r w:rsidRPr="00404AA4">
        <w:rPr>
          <w:rFonts w:cs="Calibri"/>
          <w:sz w:val="22"/>
        </w:rPr>
        <w:t>kullanılacak</w:t>
      </w:r>
      <w:r w:rsidR="009A7391" w:rsidRPr="00404AA4">
        <w:rPr>
          <w:rFonts w:cs="Calibri"/>
          <w:sz w:val="22"/>
        </w:rPr>
        <w:t xml:space="preserve"> pozlar poz numarası gir</w:t>
      </w:r>
      <w:r w:rsidRPr="00404AA4">
        <w:rPr>
          <w:rFonts w:cs="Calibri"/>
          <w:sz w:val="22"/>
        </w:rPr>
        <w:t>ilerek ve</w:t>
      </w:r>
      <w:r w:rsidR="009A7391" w:rsidRPr="00404AA4">
        <w:rPr>
          <w:rFonts w:cs="Calibri"/>
          <w:sz w:val="22"/>
        </w:rPr>
        <w:t xml:space="preserve"> birim fiyat kitaplarından seç</w:t>
      </w:r>
      <w:r w:rsidRPr="00404AA4">
        <w:rPr>
          <w:rFonts w:cs="Calibri"/>
          <w:sz w:val="22"/>
        </w:rPr>
        <w:t>ilerek eklenebilir</w:t>
      </w:r>
    </w:p>
    <w:p w:rsidR="00574EEA" w:rsidRPr="00404AA4" w:rsidRDefault="00574EEA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Yaklaşık maliyette kullanılan pozların </w:t>
      </w:r>
      <w:r w:rsidR="000E1B8A" w:rsidRPr="00404AA4">
        <w:rPr>
          <w:rFonts w:cs="Calibri"/>
          <w:sz w:val="22"/>
        </w:rPr>
        <w:t xml:space="preserve">fiyat, fiyat farkı katsayıları vb. </w:t>
      </w:r>
      <w:r w:rsidRPr="00404AA4">
        <w:rPr>
          <w:rFonts w:cs="Calibri"/>
          <w:sz w:val="22"/>
        </w:rPr>
        <w:t>bilgilerinde eksiklik olması durumunda</w:t>
      </w:r>
      <w:r w:rsidR="000E1B8A" w:rsidRPr="00404AA4">
        <w:rPr>
          <w:rFonts w:cs="Calibri"/>
          <w:sz w:val="22"/>
        </w:rPr>
        <w:t xml:space="preserve"> pozun yanında oluşacak </w:t>
      </w:r>
      <w:r w:rsidRPr="00404AA4">
        <w:rPr>
          <w:rFonts w:cs="Calibri"/>
          <w:sz w:val="22"/>
        </w:rPr>
        <w:t xml:space="preserve">uyarı simgesi </w:t>
      </w:r>
      <w:r w:rsidR="000E1B8A" w:rsidRPr="00404AA4">
        <w:rPr>
          <w:rFonts w:cs="Calibri"/>
          <w:sz w:val="22"/>
        </w:rPr>
        <w:t>ile eksik</w:t>
      </w:r>
      <w:r w:rsidR="0082595B" w:rsidRPr="00404AA4">
        <w:rPr>
          <w:rFonts w:cs="Calibri"/>
          <w:sz w:val="22"/>
        </w:rPr>
        <w:t xml:space="preserve"> bilgiyi </w:t>
      </w:r>
      <w:r w:rsidR="000E1B8A" w:rsidRPr="00404AA4">
        <w:rPr>
          <w:rFonts w:cs="Calibri"/>
          <w:sz w:val="22"/>
        </w:rPr>
        <w:t>kullanıcıya bildirir</w:t>
      </w:r>
    </w:p>
    <w:p w:rsidR="003E1B7E" w:rsidRPr="00404AA4" w:rsidRDefault="000E1B8A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m</w:t>
      </w:r>
      <w:r w:rsidR="003E1B7E" w:rsidRPr="00404AA4">
        <w:rPr>
          <w:rFonts w:cs="Calibri"/>
          <w:sz w:val="22"/>
        </w:rPr>
        <w:t xml:space="preserve">ahalli ve </w:t>
      </w:r>
      <w:proofErr w:type="spellStart"/>
      <w:r w:rsidR="003E1B7E" w:rsidRPr="00404AA4">
        <w:rPr>
          <w:rFonts w:cs="Calibri"/>
          <w:sz w:val="22"/>
        </w:rPr>
        <w:t>mahalsiz</w:t>
      </w:r>
      <w:proofErr w:type="spellEnd"/>
      <w:r w:rsidR="003E1B7E" w:rsidRPr="00404AA4">
        <w:rPr>
          <w:rFonts w:cs="Calibri"/>
          <w:sz w:val="22"/>
        </w:rPr>
        <w:t xml:space="preserve"> </w:t>
      </w:r>
      <w:r w:rsidRPr="00404AA4">
        <w:rPr>
          <w:rFonts w:cs="Calibri"/>
          <w:sz w:val="22"/>
        </w:rPr>
        <w:t>hesaplanabilir</w:t>
      </w:r>
    </w:p>
    <w:p w:rsidR="000E1B8A" w:rsidRPr="00404AA4" w:rsidRDefault="00327806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lastRenderedPageBreak/>
        <w:t>Yaklaşık maliyet hesabında kullanılacak pozlar p</w:t>
      </w:r>
      <w:r w:rsidR="000E1B8A" w:rsidRPr="00404AA4">
        <w:rPr>
          <w:rFonts w:cs="Calibri"/>
          <w:sz w:val="22"/>
        </w:rPr>
        <w:t xml:space="preserve">rograma tanımlı birim fiyat kitapları içinde “Poz Numarası, Tanım ve </w:t>
      </w:r>
      <w:proofErr w:type="spellStart"/>
      <w:r w:rsidR="000E1B8A" w:rsidRPr="00404AA4">
        <w:rPr>
          <w:rFonts w:cs="Calibri"/>
          <w:sz w:val="22"/>
        </w:rPr>
        <w:t>Tarif”inde</w:t>
      </w:r>
      <w:proofErr w:type="spellEnd"/>
      <w:r w:rsidR="000E1B8A" w:rsidRPr="00404AA4">
        <w:rPr>
          <w:rFonts w:cs="Calibri"/>
          <w:sz w:val="22"/>
        </w:rPr>
        <w:t xml:space="preserve"> geçen kelimelere göre arama yap</w:t>
      </w:r>
      <w:r w:rsidRPr="00404AA4">
        <w:rPr>
          <w:rFonts w:cs="Calibri"/>
          <w:sz w:val="22"/>
        </w:rPr>
        <w:t xml:space="preserve">ılarak </w:t>
      </w:r>
      <w:r w:rsidR="000E1B8A" w:rsidRPr="00404AA4">
        <w:rPr>
          <w:rFonts w:cs="Calibri"/>
          <w:sz w:val="22"/>
        </w:rPr>
        <w:t>kolayca eklenebilir.</w:t>
      </w:r>
    </w:p>
    <w:p w:rsidR="00BB162D" w:rsidRPr="00404AA4" w:rsidRDefault="00BB162D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Birim fiyat kitaplarından poz seçme işleminde </w:t>
      </w:r>
      <w:r w:rsidR="006E6552" w:rsidRPr="00404AA4">
        <w:rPr>
          <w:rFonts w:cs="Calibri"/>
          <w:sz w:val="22"/>
        </w:rPr>
        <w:t>kaldırılmış pozların</w:t>
      </w:r>
      <w:r w:rsidR="00352A99" w:rsidRPr="00404AA4">
        <w:rPr>
          <w:rFonts w:cs="Calibri"/>
          <w:sz w:val="22"/>
        </w:rPr>
        <w:t xml:space="preserve">, </w:t>
      </w:r>
      <w:proofErr w:type="spellStart"/>
      <w:r w:rsidR="00352A99" w:rsidRPr="00404AA4">
        <w:rPr>
          <w:rFonts w:cs="Calibri"/>
          <w:sz w:val="22"/>
        </w:rPr>
        <w:t>demontaj</w:t>
      </w:r>
      <w:proofErr w:type="spellEnd"/>
      <w:r w:rsidR="00352A99" w:rsidRPr="00404AA4">
        <w:rPr>
          <w:rFonts w:cs="Calibri"/>
          <w:sz w:val="22"/>
        </w:rPr>
        <w:t xml:space="preserve"> ve montaj pozlarını</w:t>
      </w:r>
      <w:r w:rsidR="00ED42C3" w:rsidRPr="00404AA4">
        <w:rPr>
          <w:rFonts w:cs="Calibri"/>
          <w:sz w:val="22"/>
        </w:rPr>
        <w:t>n</w:t>
      </w:r>
      <w:r w:rsidR="006E6552" w:rsidRPr="00404AA4">
        <w:rPr>
          <w:rFonts w:cs="Calibri"/>
          <w:sz w:val="22"/>
        </w:rPr>
        <w:t xml:space="preserve"> </w:t>
      </w:r>
      <w:r w:rsidR="00327806" w:rsidRPr="00404AA4">
        <w:rPr>
          <w:rFonts w:cs="Calibri"/>
          <w:sz w:val="22"/>
        </w:rPr>
        <w:t>gösteri</w:t>
      </w:r>
      <w:r w:rsidR="00352A99" w:rsidRPr="00404AA4">
        <w:rPr>
          <w:rFonts w:cs="Calibri"/>
          <w:sz w:val="22"/>
        </w:rPr>
        <w:t>lip gösterilmeyeceği kullanıcı tarafından ayarlanabilir</w:t>
      </w:r>
    </w:p>
    <w:p w:rsidR="006E6552" w:rsidRPr="00404AA4" w:rsidRDefault="00327806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Kaldırılmış pozun</w:t>
      </w:r>
      <w:r w:rsidR="006E6552" w:rsidRPr="00404AA4">
        <w:rPr>
          <w:rFonts w:cs="Calibri"/>
          <w:sz w:val="22"/>
        </w:rPr>
        <w:t xml:space="preserve"> y</w:t>
      </w:r>
      <w:r w:rsidR="0026095B" w:rsidRPr="00404AA4">
        <w:rPr>
          <w:rFonts w:cs="Calibri"/>
          <w:sz w:val="22"/>
        </w:rPr>
        <w:t>aklaşık maliyette eklenmesi durumunda</w:t>
      </w:r>
      <w:r w:rsidR="009556FD" w:rsidRPr="00404AA4">
        <w:rPr>
          <w:rFonts w:cs="Calibri"/>
          <w:sz w:val="22"/>
        </w:rPr>
        <w:t xml:space="preserve"> program </w:t>
      </w:r>
      <w:r w:rsidR="00B83F39" w:rsidRPr="00404AA4">
        <w:rPr>
          <w:rFonts w:cs="Calibri"/>
          <w:sz w:val="22"/>
        </w:rPr>
        <w:t xml:space="preserve">tarafında </w:t>
      </w:r>
      <w:r w:rsidR="009556FD" w:rsidRPr="00404AA4">
        <w:rPr>
          <w:rFonts w:cs="Calibri"/>
          <w:sz w:val="22"/>
        </w:rPr>
        <w:t>uyarı ver</w:t>
      </w:r>
      <w:r w:rsidR="00B83F39" w:rsidRPr="00404AA4">
        <w:rPr>
          <w:rFonts w:cs="Calibri"/>
          <w:sz w:val="22"/>
        </w:rPr>
        <w:t>il</w:t>
      </w:r>
      <w:r w:rsidRPr="00404AA4">
        <w:rPr>
          <w:rFonts w:cs="Calibri"/>
          <w:sz w:val="22"/>
        </w:rPr>
        <w:t xml:space="preserve">ir </w:t>
      </w:r>
      <w:r w:rsidR="00B83F39" w:rsidRPr="00404AA4">
        <w:rPr>
          <w:rFonts w:cs="Calibri"/>
          <w:sz w:val="22"/>
        </w:rPr>
        <w:t xml:space="preserve">ve </w:t>
      </w:r>
      <w:r w:rsidR="009556FD" w:rsidRPr="00404AA4">
        <w:rPr>
          <w:rFonts w:cs="Calibri"/>
          <w:sz w:val="22"/>
        </w:rPr>
        <w:t>pozun yerine yayınlanmış muadil pozları göste</w:t>
      </w:r>
      <w:r w:rsidRPr="00404AA4">
        <w:rPr>
          <w:rFonts w:cs="Calibri"/>
          <w:sz w:val="22"/>
        </w:rPr>
        <w:t>rilir</w:t>
      </w:r>
    </w:p>
    <w:p w:rsidR="009A7391" w:rsidRPr="00404AA4" w:rsidRDefault="00327806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</w:t>
      </w:r>
      <w:r w:rsidR="009A7391" w:rsidRPr="00404AA4">
        <w:rPr>
          <w:rFonts w:cs="Calibri"/>
          <w:sz w:val="22"/>
        </w:rPr>
        <w:t xml:space="preserve"> direk miktar girişi yap</w:t>
      </w:r>
      <w:r w:rsidRPr="00404AA4">
        <w:rPr>
          <w:rFonts w:cs="Calibri"/>
          <w:sz w:val="22"/>
        </w:rPr>
        <w:t>ıl</w:t>
      </w:r>
      <w:r w:rsidR="009A7391" w:rsidRPr="00404AA4">
        <w:rPr>
          <w:rFonts w:cs="Calibri"/>
          <w:sz w:val="22"/>
        </w:rPr>
        <w:t>arak ya</w:t>
      </w:r>
      <w:r w:rsidR="00BA254C" w:rsidRPr="00404AA4">
        <w:rPr>
          <w:rFonts w:cs="Calibri"/>
          <w:sz w:val="22"/>
        </w:rPr>
        <w:t xml:space="preserve"> </w:t>
      </w:r>
      <w:r w:rsidR="009A7391" w:rsidRPr="00404AA4">
        <w:rPr>
          <w:rFonts w:cs="Calibri"/>
          <w:sz w:val="22"/>
        </w:rPr>
        <w:t xml:space="preserve">da pozlar üzerinden </w:t>
      </w:r>
      <w:proofErr w:type="spellStart"/>
      <w:r w:rsidR="009A7391" w:rsidRPr="00404AA4">
        <w:rPr>
          <w:rFonts w:cs="Calibri"/>
          <w:sz w:val="22"/>
        </w:rPr>
        <w:t>metrajlandır</w:t>
      </w:r>
      <w:r w:rsidRPr="00404AA4">
        <w:rPr>
          <w:rFonts w:cs="Calibri"/>
          <w:sz w:val="22"/>
        </w:rPr>
        <w:t>ılarak</w:t>
      </w:r>
      <w:proofErr w:type="spellEnd"/>
      <w:r w:rsidRPr="00404AA4">
        <w:rPr>
          <w:rFonts w:cs="Calibri"/>
          <w:sz w:val="22"/>
        </w:rPr>
        <w:t xml:space="preserve"> hesaplanabilir.</w:t>
      </w:r>
    </w:p>
    <w:p w:rsidR="00CB04F7" w:rsidRPr="00404AA4" w:rsidRDefault="00CB04F7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Yaklaşık maliyete eklenen pozlar için metraj, demir metrajı, </w:t>
      </w:r>
      <w:r w:rsidR="00D44CF7" w:rsidRPr="00404AA4">
        <w:rPr>
          <w:rFonts w:cs="Calibri"/>
          <w:sz w:val="22"/>
        </w:rPr>
        <w:t xml:space="preserve">çelik hasır metrajı, </w:t>
      </w:r>
      <w:r w:rsidRPr="00404AA4">
        <w:rPr>
          <w:rFonts w:cs="Calibri"/>
          <w:sz w:val="22"/>
        </w:rPr>
        <w:t>profil metrajı, nakliye metrajı ve tesisat metrajı yapılabilir</w:t>
      </w:r>
    </w:p>
    <w:p w:rsidR="0001796E" w:rsidRPr="00404AA4" w:rsidRDefault="0001796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Pozun miktarı farklı metraj girişleri birlikte yapılarak (Elle miktar girişi, metraj, demir metrajı, profil metrajı, çelik hasır metrajı, tesisat metrajı) belirlenebilir</w:t>
      </w:r>
    </w:p>
    <w:p w:rsidR="0001796E" w:rsidRPr="00404AA4" w:rsidRDefault="0001796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Poz için farklı metraj türlerinden gelen miktar detayları ayrı ayrı </w:t>
      </w:r>
      <w:r w:rsidR="00C312F3" w:rsidRPr="00404AA4">
        <w:rPr>
          <w:rFonts w:cs="Calibri"/>
          <w:sz w:val="22"/>
        </w:rPr>
        <w:t>görülebilir</w:t>
      </w:r>
    </w:p>
    <w:p w:rsidR="009A7391" w:rsidRPr="00404AA4" w:rsidRDefault="001116D7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Excel’de hazırlanmış yaklaşık maliyet çalışması</w:t>
      </w:r>
      <w:r w:rsidR="009A7391" w:rsidRPr="00404AA4">
        <w:rPr>
          <w:rFonts w:cs="Calibri"/>
          <w:sz w:val="22"/>
        </w:rPr>
        <w:t xml:space="preserve"> </w:t>
      </w:r>
      <w:r w:rsidRPr="00404AA4">
        <w:rPr>
          <w:rFonts w:cs="Calibri"/>
          <w:sz w:val="22"/>
        </w:rPr>
        <w:t>“</w:t>
      </w:r>
      <w:r w:rsidR="009A7391" w:rsidRPr="00404AA4">
        <w:rPr>
          <w:rFonts w:cs="Calibri"/>
          <w:sz w:val="22"/>
        </w:rPr>
        <w:t>Poz No, Tanımı, Birimi, Miktar ve Birim Fiyat</w:t>
      </w:r>
      <w:r w:rsidRPr="00404AA4">
        <w:rPr>
          <w:rFonts w:cs="Calibri"/>
          <w:sz w:val="22"/>
        </w:rPr>
        <w:t>” bilgileri ile programa aktarılabilir</w:t>
      </w:r>
    </w:p>
    <w:p w:rsidR="00483F08" w:rsidRPr="00404AA4" w:rsidRDefault="00483F08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Excel’de</w:t>
      </w:r>
      <w:r w:rsidR="001116D7" w:rsidRPr="00404AA4">
        <w:rPr>
          <w:rFonts w:cs="Calibri"/>
          <w:sz w:val="22"/>
        </w:rPr>
        <w:t xml:space="preserve"> hazırlanmış</w:t>
      </w:r>
      <w:r w:rsidR="00CB04F7" w:rsidRPr="00404AA4">
        <w:rPr>
          <w:rFonts w:cs="Calibri"/>
          <w:sz w:val="22"/>
        </w:rPr>
        <w:t xml:space="preserve"> metrajlar yaklaşık maliyete aktarılabilir</w:t>
      </w:r>
    </w:p>
    <w:p w:rsidR="007552B2" w:rsidRPr="00404AA4" w:rsidRDefault="007552B2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kullanılan analizler</w:t>
      </w:r>
      <w:r w:rsidR="00352A99" w:rsidRPr="00404AA4">
        <w:rPr>
          <w:rFonts w:cs="Calibri"/>
          <w:sz w:val="22"/>
        </w:rPr>
        <w:t>de miktar ya da birim fiyatı</w:t>
      </w:r>
      <w:r w:rsidRPr="00404AA4">
        <w:rPr>
          <w:rFonts w:cs="Calibri"/>
          <w:sz w:val="22"/>
        </w:rPr>
        <w:t xml:space="preserve"> </w:t>
      </w:r>
      <w:r w:rsidR="00352A99" w:rsidRPr="00404AA4">
        <w:rPr>
          <w:rFonts w:cs="Calibri"/>
          <w:sz w:val="22"/>
        </w:rPr>
        <w:t xml:space="preserve">girilmemiş </w:t>
      </w:r>
      <w:r w:rsidRPr="00404AA4">
        <w:rPr>
          <w:rFonts w:cs="Calibri"/>
          <w:sz w:val="22"/>
        </w:rPr>
        <w:t xml:space="preserve">rayiç olması durumunda program </w:t>
      </w:r>
      <w:r w:rsidR="00352A99" w:rsidRPr="00404AA4">
        <w:rPr>
          <w:rFonts w:cs="Calibri"/>
          <w:sz w:val="22"/>
        </w:rPr>
        <w:t>tutarı sıfır olan</w:t>
      </w:r>
      <w:r w:rsidR="001434AF" w:rsidRPr="00404AA4">
        <w:rPr>
          <w:rFonts w:cs="Calibri"/>
          <w:sz w:val="22"/>
        </w:rPr>
        <w:t xml:space="preserve"> rayiçleri ve kullanıldıkları analizleri gösteren </w:t>
      </w:r>
      <w:r w:rsidR="00CB04F7" w:rsidRPr="00404AA4">
        <w:rPr>
          <w:rFonts w:cs="Calibri"/>
          <w:sz w:val="22"/>
        </w:rPr>
        <w:t>uyarı penceresi oluşturur</w:t>
      </w:r>
    </w:p>
    <w:p w:rsidR="00A8164B" w:rsidRPr="00404AA4" w:rsidRDefault="00A8164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Poza ilişkin metraj girişleri pozun altında oluşan metraj editörüne tanımlanır, metraj girişleri için ayrı bir pencere oluşmaz</w:t>
      </w:r>
    </w:p>
    <w:p w:rsidR="004F7646" w:rsidRPr="00404AA4" w:rsidRDefault="00A8164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Pencere üzerinde yer alan metraj düğmeleri ile metraj editörlerine kolayca ulaşılabilir</w:t>
      </w:r>
    </w:p>
    <w:p w:rsidR="00F53709" w:rsidRPr="00404AA4" w:rsidRDefault="00F53709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hes</w:t>
      </w:r>
      <w:r w:rsidR="004F6D8C" w:rsidRPr="00404AA4">
        <w:rPr>
          <w:rFonts w:cs="Calibri"/>
          <w:sz w:val="22"/>
        </w:rPr>
        <w:t>abı penceresin</w:t>
      </w:r>
      <w:r w:rsidR="00A8164B" w:rsidRPr="00404AA4">
        <w:rPr>
          <w:rFonts w:cs="Calibri"/>
          <w:sz w:val="22"/>
        </w:rPr>
        <w:t>den direkt olarak</w:t>
      </w:r>
      <w:r w:rsidR="004F6D8C" w:rsidRPr="00404AA4">
        <w:rPr>
          <w:rFonts w:cs="Calibri"/>
          <w:sz w:val="22"/>
        </w:rPr>
        <w:t xml:space="preserve"> D</w:t>
      </w:r>
      <w:r w:rsidR="003A7DF6" w:rsidRPr="00404AA4">
        <w:rPr>
          <w:rFonts w:cs="Calibri"/>
          <w:sz w:val="22"/>
        </w:rPr>
        <w:t xml:space="preserve">emir </w:t>
      </w:r>
      <w:r w:rsidR="004F6D8C" w:rsidRPr="00404AA4">
        <w:rPr>
          <w:rFonts w:cs="Calibri"/>
          <w:sz w:val="22"/>
        </w:rPr>
        <w:t>Metrajı</w:t>
      </w:r>
      <w:r w:rsidR="00D44CF7" w:rsidRPr="00404AA4">
        <w:rPr>
          <w:rFonts w:cs="Calibri"/>
          <w:sz w:val="22"/>
        </w:rPr>
        <w:t>, Çelik Hasır Metrajı</w:t>
      </w:r>
      <w:r w:rsidR="004F6D8C" w:rsidRPr="00404AA4">
        <w:rPr>
          <w:rFonts w:cs="Calibri"/>
          <w:sz w:val="22"/>
        </w:rPr>
        <w:t xml:space="preserve"> </w:t>
      </w:r>
      <w:r w:rsidR="003A7DF6" w:rsidRPr="00404AA4">
        <w:rPr>
          <w:rFonts w:cs="Calibri"/>
          <w:sz w:val="22"/>
        </w:rPr>
        <w:t xml:space="preserve">ve </w:t>
      </w:r>
      <w:r w:rsidR="004F6D8C" w:rsidRPr="00404AA4">
        <w:rPr>
          <w:rFonts w:cs="Calibri"/>
          <w:sz w:val="22"/>
        </w:rPr>
        <w:t>T</w:t>
      </w:r>
      <w:r w:rsidR="003A7DF6" w:rsidRPr="00404AA4">
        <w:rPr>
          <w:rFonts w:cs="Calibri"/>
          <w:sz w:val="22"/>
        </w:rPr>
        <w:t xml:space="preserve">esisat </w:t>
      </w:r>
      <w:r w:rsidR="004F6D8C" w:rsidRPr="00404AA4">
        <w:rPr>
          <w:rFonts w:cs="Calibri"/>
          <w:sz w:val="22"/>
        </w:rPr>
        <w:t>M</w:t>
      </w:r>
      <w:r w:rsidR="00A8164B" w:rsidRPr="00404AA4">
        <w:rPr>
          <w:rFonts w:cs="Calibri"/>
          <w:sz w:val="22"/>
        </w:rPr>
        <w:t>etrajına geçiş yapılabilir</w:t>
      </w:r>
    </w:p>
    <w:p w:rsidR="009A739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İş gru</w:t>
      </w:r>
      <w:r w:rsidR="00B44477" w:rsidRPr="00404AA4">
        <w:rPr>
          <w:rFonts w:cs="Calibri"/>
          <w:sz w:val="22"/>
        </w:rPr>
        <w:t>pları üzerinde gerekli icmaller otomatik olarak oluşur</w:t>
      </w:r>
      <w:r w:rsidRPr="00404AA4">
        <w:rPr>
          <w:rFonts w:cs="Calibri"/>
          <w:sz w:val="22"/>
        </w:rPr>
        <w:t xml:space="preserve"> ve </w:t>
      </w:r>
      <w:r w:rsidR="00B44477" w:rsidRPr="00404AA4">
        <w:rPr>
          <w:rFonts w:cs="Calibri"/>
          <w:sz w:val="22"/>
        </w:rPr>
        <w:t>icmal raporları alınır</w:t>
      </w:r>
    </w:p>
    <w:p w:rsidR="00112583" w:rsidRPr="00404AA4" w:rsidRDefault="00B44477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Mahal şablonları</w:t>
      </w:r>
      <w:r w:rsidR="00112583" w:rsidRPr="00404AA4">
        <w:rPr>
          <w:rFonts w:cs="Calibri"/>
          <w:sz w:val="22"/>
        </w:rPr>
        <w:t xml:space="preserve"> kullanarak proj</w:t>
      </w:r>
      <w:r w:rsidR="00E66C0B" w:rsidRPr="00404AA4">
        <w:rPr>
          <w:rFonts w:cs="Calibri"/>
          <w:sz w:val="22"/>
        </w:rPr>
        <w:t>eye özel mahal listesi oluşturulabilir</w:t>
      </w:r>
    </w:p>
    <w:p w:rsidR="00112583" w:rsidRPr="00404AA4" w:rsidRDefault="00112583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İş Grubu, Mahal, İşin Yeri</w:t>
      </w:r>
      <w:r w:rsidR="00352A99" w:rsidRPr="00404AA4">
        <w:rPr>
          <w:rFonts w:cs="Calibri"/>
          <w:sz w:val="22"/>
        </w:rPr>
        <w:t>, İmalat Grubu</w:t>
      </w:r>
      <w:r w:rsidRPr="00404AA4">
        <w:rPr>
          <w:rFonts w:cs="Calibri"/>
          <w:sz w:val="22"/>
        </w:rPr>
        <w:t xml:space="preserve"> ve Poz kullanarak istenilen seviyede mahal listesi ol</w:t>
      </w:r>
      <w:r w:rsidR="00E66C0B" w:rsidRPr="00404AA4">
        <w:rPr>
          <w:rFonts w:cs="Calibri"/>
          <w:sz w:val="22"/>
        </w:rPr>
        <w:t>uşturulabilir</w:t>
      </w:r>
    </w:p>
    <w:p w:rsidR="00112583" w:rsidRPr="00404AA4" w:rsidRDefault="00112583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Mahal list</w:t>
      </w:r>
      <w:r w:rsidR="00E66C0B" w:rsidRPr="00404AA4">
        <w:rPr>
          <w:rFonts w:cs="Calibri"/>
          <w:sz w:val="22"/>
        </w:rPr>
        <w:t>esi içerisinden metraj yapılabilir</w:t>
      </w:r>
    </w:p>
    <w:p w:rsidR="00112583" w:rsidRPr="00404AA4" w:rsidRDefault="00E66C0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Mahalli yapılan metrajlarda </w:t>
      </w:r>
      <w:r w:rsidR="00112583" w:rsidRPr="00404AA4">
        <w:rPr>
          <w:rFonts w:cs="Calibri"/>
          <w:sz w:val="22"/>
        </w:rPr>
        <w:t>matris sistemde va</w:t>
      </w:r>
      <w:r w:rsidRPr="00404AA4">
        <w:rPr>
          <w:rFonts w:cs="Calibri"/>
          <w:sz w:val="22"/>
        </w:rPr>
        <w:t>r/yok şeklindeki mahal listesi otomatik olarak oluşur</w:t>
      </w:r>
    </w:p>
    <w:p w:rsidR="00E66C0B" w:rsidRPr="00404AA4" w:rsidRDefault="00E66C0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Tesisat metrajı mahaller üzerinden gerçekleştirilebilir. Mahalli yapılan tesisat metrajlarında mahal listesi otomatik oluşur</w:t>
      </w:r>
    </w:p>
    <w:p w:rsidR="009A739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Metraj kopyacısı ile pozlar, imalat grupları ve projeler arasında m</w:t>
      </w:r>
      <w:r w:rsidR="00E66C0B" w:rsidRPr="00404AA4">
        <w:rPr>
          <w:rFonts w:cs="Calibri"/>
          <w:sz w:val="22"/>
        </w:rPr>
        <w:t>etraj kopyalamaları kolayca yapılabilir</w:t>
      </w:r>
    </w:p>
    <w:p w:rsidR="00E66C0B" w:rsidRPr="00404AA4" w:rsidRDefault="005322C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Kopyala ve yapıştır seçeneklerini kullanarak yapılmış bir metraj farklı bir poza taşınabilir</w:t>
      </w:r>
    </w:p>
    <w:p w:rsidR="005322CE" w:rsidRPr="00404AA4" w:rsidRDefault="005322C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Metraj ilişkilendirmesi ile benzer imalatlara ait metrajlar arasında köprü kurulabilir</w:t>
      </w:r>
    </w:p>
    <w:p w:rsidR="005322CE" w:rsidRPr="00404AA4" w:rsidRDefault="005322C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Metraj ilişkilendirmede asıl pozun metrajını değiştirdiğimizde ilişkilendirilen diğer pozun miktarı otomatik olarak değişir</w:t>
      </w:r>
    </w:p>
    <w:p w:rsidR="009A739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Metraj editöründe adet, en, boy ve yükseklik sütunlarında </w:t>
      </w:r>
      <w:r w:rsidR="00A371AF" w:rsidRPr="00404AA4">
        <w:rPr>
          <w:rFonts w:cs="Calibri"/>
          <w:sz w:val="22"/>
        </w:rPr>
        <w:t xml:space="preserve">sayısal </w:t>
      </w:r>
      <w:r w:rsidR="00171173" w:rsidRPr="00404AA4">
        <w:rPr>
          <w:rFonts w:cs="Calibri"/>
          <w:sz w:val="22"/>
        </w:rPr>
        <w:t>4 işlem gerçekleştirilebilir</w:t>
      </w:r>
    </w:p>
    <w:p w:rsidR="009A739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Metraj editör</w:t>
      </w:r>
      <w:r w:rsidR="00171173" w:rsidRPr="00404AA4">
        <w:rPr>
          <w:rFonts w:cs="Calibri"/>
          <w:sz w:val="22"/>
        </w:rPr>
        <w:t>ünde eksiltme – MİNHA – işlemi</w:t>
      </w:r>
      <w:r w:rsidRPr="00404AA4">
        <w:rPr>
          <w:rFonts w:cs="Calibri"/>
          <w:sz w:val="22"/>
        </w:rPr>
        <w:t xml:space="preserve"> girilecek değer</w:t>
      </w:r>
      <w:r w:rsidR="00171173" w:rsidRPr="00404AA4">
        <w:rPr>
          <w:rFonts w:cs="Calibri"/>
          <w:sz w:val="22"/>
        </w:rPr>
        <w:t>lere bağlı olarak otomatik oluşur</w:t>
      </w:r>
    </w:p>
    <w:p w:rsidR="009A739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Metraj editörüne metin girişi </w:t>
      </w:r>
      <w:r w:rsidR="00912BCE" w:rsidRPr="00404AA4">
        <w:rPr>
          <w:rFonts w:cs="Calibri"/>
          <w:sz w:val="22"/>
        </w:rPr>
        <w:t>(açıklama</w:t>
      </w:r>
      <w:r w:rsidR="00C921CD" w:rsidRPr="00404AA4">
        <w:rPr>
          <w:rFonts w:cs="Calibri"/>
          <w:sz w:val="22"/>
        </w:rPr>
        <w:t>) yapılabilir</w:t>
      </w:r>
    </w:p>
    <w:p w:rsidR="00C921CD" w:rsidRPr="00404AA4" w:rsidRDefault="0026095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Metraj editörü</w:t>
      </w:r>
      <w:r w:rsidR="00C921CD" w:rsidRPr="00404AA4">
        <w:rPr>
          <w:rFonts w:cs="Calibri"/>
          <w:sz w:val="22"/>
        </w:rPr>
        <w:t xml:space="preserve"> </w:t>
      </w:r>
      <w:r w:rsidR="00EF76EB" w:rsidRPr="00404AA4">
        <w:rPr>
          <w:rFonts w:cs="Calibri"/>
          <w:sz w:val="22"/>
        </w:rPr>
        <w:t xml:space="preserve">kendi içinde bölümlere ayrılabilir ve </w:t>
      </w:r>
      <w:r w:rsidR="00C921CD" w:rsidRPr="00404AA4">
        <w:rPr>
          <w:rFonts w:cs="Calibri"/>
          <w:sz w:val="22"/>
        </w:rPr>
        <w:t>bölüm toplamları ayrı ayrı görülebilir</w:t>
      </w:r>
    </w:p>
    <w:p w:rsidR="00912BCE" w:rsidRPr="00404AA4" w:rsidRDefault="00912BC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Metraj satırları farklı renklerde gösterilebilir</w:t>
      </w:r>
    </w:p>
    <w:p w:rsidR="009A7391" w:rsidRPr="00404AA4" w:rsidRDefault="00EF76E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Profil metrajı</w:t>
      </w:r>
      <w:r w:rsidR="009A7391" w:rsidRPr="00404AA4">
        <w:rPr>
          <w:rFonts w:cs="Calibri"/>
          <w:sz w:val="22"/>
        </w:rPr>
        <w:t xml:space="preserve"> ağırlık ve yüzey a</w:t>
      </w:r>
      <w:r w:rsidRPr="00404AA4">
        <w:rPr>
          <w:rFonts w:cs="Calibri"/>
          <w:sz w:val="22"/>
        </w:rPr>
        <w:t>lan ölçüsü olarak hesaplanır</w:t>
      </w:r>
    </w:p>
    <w:p w:rsidR="008E1E48" w:rsidRPr="00404AA4" w:rsidRDefault="008E1E48" w:rsidP="008F6363">
      <w:pPr>
        <w:pStyle w:val="ListeParagraf"/>
        <w:ind w:left="709"/>
        <w:rPr>
          <w:rFonts w:cs="Calibri"/>
          <w:sz w:val="22"/>
        </w:rPr>
      </w:pPr>
      <w:proofErr w:type="spellStart"/>
      <w:r w:rsidRPr="00404AA4">
        <w:rPr>
          <w:rFonts w:cs="Calibri"/>
          <w:sz w:val="22"/>
        </w:rPr>
        <w:t>IdeCAD</w:t>
      </w:r>
      <w:proofErr w:type="spellEnd"/>
      <w:r w:rsidRPr="00404AA4">
        <w:rPr>
          <w:rFonts w:cs="Calibri"/>
          <w:sz w:val="22"/>
        </w:rPr>
        <w:t xml:space="preserve"> Uygulamasından metraj verisi alınabilir</w:t>
      </w:r>
    </w:p>
    <w:p w:rsidR="008E1E48" w:rsidRPr="00404AA4" w:rsidRDefault="008E1E48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COM Yazılımda yapılmış demir metrajı ve çelik hasır metrajı bilgileri detayları </w:t>
      </w:r>
      <w:proofErr w:type="gramStart"/>
      <w:r w:rsidRPr="00404AA4">
        <w:rPr>
          <w:rFonts w:cs="Calibri"/>
          <w:sz w:val="22"/>
        </w:rPr>
        <w:t>ile birlikte</w:t>
      </w:r>
      <w:proofErr w:type="gramEnd"/>
      <w:r w:rsidRPr="00404AA4">
        <w:rPr>
          <w:rFonts w:cs="Calibri"/>
          <w:sz w:val="22"/>
        </w:rPr>
        <w:t xml:space="preserve"> programa aktarılabilir</w:t>
      </w:r>
    </w:p>
    <w:p w:rsidR="009A7391" w:rsidRPr="00404AA4" w:rsidRDefault="009A7391" w:rsidP="008F6363">
      <w:pPr>
        <w:pStyle w:val="ListeParagraf"/>
        <w:ind w:left="709"/>
        <w:rPr>
          <w:rFonts w:cs="Calibri"/>
          <w:b/>
          <w:sz w:val="22"/>
        </w:rPr>
      </w:pPr>
      <w:r w:rsidRPr="00404AA4">
        <w:rPr>
          <w:rFonts w:cs="Calibri"/>
          <w:sz w:val="22"/>
        </w:rPr>
        <w:t xml:space="preserve">Yaklaşık Maliyet </w:t>
      </w:r>
      <w:r w:rsidR="00EF76EB" w:rsidRPr="00404AA4">
        <w:rPr>
          <w:rFonts w:cs="Calibri"/>
          <w:sz w:val="22"/>
        </w:rPr>
        <w:t>hesabında</w:t>
      </w:r>
      <w:r w:rsidRPr="00404AA4">
        <w:rPr>
          <w:rFonts w:cs="Calibri"/>
          <w:sz w:val="22"/>
        </w:rPr>
        <w:t xml:space="preserve"> </w:t>
      </w:r>
      <w:r w:rsidR="00EF76EB" w:rsidRPr="00404AA4">
        <w:rPr>
          <w:rFonts w:cs="Calibri"/>
          <w:sz w:val="22"/>
        </w:rPr>
        <w:t xml:space="preserve">poz numaraları aynı olan </w:t>
      </w:r>
      <w:r w:rsidRPr="00404AA4">
        <w:rPr>
          <w:rFonts w:cs="Calibri"/>
          <w:sz w:val="22"/>
        </w:rPr>
        <w:t xml:space="preserve">farklı </w:t>
      </w:r>
      <w:r w:rsidR="00EF76EB" w:rsidRPr="00404AA4">
        <w:rPr>
          <w:rFonts w:cs="Calibri"/>
          <w:sz w:val="22"/>
        </w:rPr>
        <w:t xml:space="preserve">idarelere ait </w:t>
      </w:r>
      <w:r w:rsidRPr="00404AA4">
        <w:rPr>
          <w:rFonts w:cs="Calibri"/>
          <w:sz w:val="22"/>
        </w:rPr>
        <w:t>birim fiyat</w:t>
      </w:r>
      <w:r w:rsidR="00EF76EB" w:rsidRPr="00404AA4">
        <w:rPr>
          <w:rFonts w:cs="Calibri"/>
          <w:sz w:val="22"/>
        </w:rPr>
        <w:t>lar kullanılabilir</w:t>
      </w:r>
    </w:p>
    <w:p w:rsidR="001337D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lastRenderedPageBreak/>
        <w:t xml:space="preserve">Rayiçler bölümünde rayicin fiyatını değiştirdiğimizde </w:t>
      </w:r>
      <w:r w:rsidR="00EF76EB" w:rsidRPr="00404AA4">
        <w:rPr>
          <w:rFonts w:cs="Calibri"/>
          <w:sz w:val="22"/>
        </w:rPr>
        <w:t xml:space="preserve">rayicin yer aldığı </w:t>
      </w:r>
      <w:r w:rsidRPr="00404AA4">
        <w:rPr>
          <w:rFonts w:cs="Calibri"/>
          <w:sz w:val="22"/>
        </w:rPr>
        <w:t>tüm analizlerde fiyatı</w:t>
      </w:r>
      <w:r w:rsidR="00EF76EB" w:rsidRPr="00404AA4">
        <w:rPr>
          <w:rFonts w:cs="Calibri"/>
          <w:sz w:val="22"/>
        </w:rPr>
        <w:t xml:space="preserve"> otomatik olarak </w:t>
      </w:r>
      <w:r w:rsidRPr="00404AA4">
        <w:rPr>
          <w:rFonts w:cs="Calibri"/>
          <w:sz w:val="22"/>
        </w:rPr>
        <w:t>değiş</w:t>
      </w:r>
      <w:r w:rsidR="00EF76EB" w:rsidRPr="00404AA4">
        <w:rPr>
          <w:rFonts w:cs="Calibri"/>
          <w:sz w:val="22"/>
        </w:rPr>
        <w:t>ir</w:t>
      </w:r>
    </w:p>
    <w:p w:rsidR="00F62838" w:rsidRPr="00404AA4" w:rsidRDefault="00F62838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Poz ve miktar girişlerini tamamladıktan sonra tek tuşla nakliye metrajı, aşırı düşük sorgu hesabı, fiyat farkı ağırlık oranları, </w:t>
      </w:r>
      <w:r w:rsidR="008E1E48" w:rsidRPr="00404AA4">
        <w:rPr>
          <w:rFonts w:cs="Calibri"/>
          <w:sz w:val="22"/>
        </w:rPr>
        <w:t xml:space="preserve">poz </w:t>
      </w:r>
      <w:r w:rsidRPr="00404AA4">
        <w:rPr>
          <w:rFonts w:cs="Calibri"/>
          <w:sz w:val="22"/>
        </w:rPr>
        <w:t>özeti işlemlerini otomatik yapar ve raporlar</w:t>
      </w:r>
    </w:p>
    <w:p w:rsidR="00B83F39" w:rsidRPr="00404AA4" w:rsidRDefault="00574EEA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Yaklaşık maliyete </w:t>
      </w:r>
      <w:r w:rsidR="00F62838" w:rsidRPr="00404AA4">
        <w:rPr>
          <w:rFonts w:cs="Calibri"/>
          <w:sz w:val="22"/>
        </w:rPr>
        <w:t xml:space="preserve">tutarı olmayan pozların kullanılması durumunda </w:t>
      </w:r>
      <w:r w:rsidRPr="00404AA4">
        <w:rPr>
          <w:rFonts w:cs="Calibri"/>
          <w:sz w:val="22"/>
        </w:rPr>
        <w:t>pozları kontrol ederek kullanıcıyı</w:t>
      </w:r>
      <w:r w:rsidR="00F62838" w:rsidRPr="00404AA4">
        <w:rPr>
          <w:rFonts w:cs="Calibri"/>
          <w:sz w:val="22"/>
        </w:rPr>
        <w:t xml:space="preserve"> uyarır</w:t>
      </w:r>
    </w:p>
    <w:p w:rsidR="009A7391" w:rsidRPr="00404AA4" w:rsidRDefault="009A7391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Yaklaşık maliyette </w:t>
      </w:r>
      <w:r w:rsidR="00F62838" w:rsidRPr="00404AA4">
        <w:rPr>
          <w:rFonts w:cs="Calibri"/>
          <w:sz w:val="22"/>
        </w:rPr>
        <w:t>kullanılan analizlerin tamamını tek tuşla hesaplayabilirsiniz</w:t>
      </w:r>
    </w:p>
    <w:p w:rsidR="009A7391" w:rsidRPr="00404AA4" w:rsidRDefault="00EE430F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Nakliye hesabını r</w:t>
      </w:r>
      <w:r w:rsidR="009A7391" w:rsidRPr="00404AA4">
        <w:rPr>
          <w:rFonts w:cs="Calibri"/>
          <w:sz w:val="22"/>
        </w:rPr>
        <w:t xml:space="preserve">esmi </w:t>
      </w:r>
      <w:r w:rsidRPr="00404AA4">
        <w:rPr>
          <w:rFonts w:cs="Calibri"/>
          <w:sz w:val="22"/>
        </w:rPr>
        <w:t>idarelere ait nakliye formülleri üzerinden gerçekleştirir</w:t>
      </w:r>
    </w:p>
    <w:p w:rsidR="00E9733E" w:rsidRPr="00404AA4" w:rsidRDefault="00E9733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Nakliye hesabında genel nakliye pozları ile İstanbul (Anadolu ve Rumeli Yakası) nakliye pozları kullanılır. Ayrıca kullanıcı tarafından yeni nakliye pozları tanımlanabilir</w:t>
      </w:r>
    </w:p>
    <w:p w:rsidR="00EE430F" w:rsidRPr="00404AA4" w:rsidRDefault="00EE430F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Nakliye hesabında sadece mesafe girişi gerçekleştirilir. Program girilen mesafeye göre nakliye formülünü belirler, zorluk katsayısı, yoğunluk değeri ve yükleme boşaltma rayiçlerini otomatik getirir</w:t>
      </w:r>
    </w:p>
    <w:p w:rsidR="00E9733E" w:rsidRPr="00404AA4" w:rsidRDefault="00E9733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Nakliyeler</w:t>
      </w:r>
      <w:r w:rsidR="00D44CF7" w:rsidRPr="00404AA4">
        <w:rPr>
          <w:rFonts w:cs="Calibri"/>
          <w:sz w:val="22"/>
        </w:rPr>
        <w:t xml:space="preserve"> çalışma tercihinize göre</w:t>
      </w:r>
      <w:r w:rsidRPr="00404AA4">
        <w:rPr>
          <w:rFonts w:cs="Calibri"/>
          <w:sz w:val="22"/>
        </w:rPr>
        <w:t xml:space="preserve"> pozların altında</w:t>
      </w:r>
      <w:r w:rsidR="00D44CF7" w:rsidRPr="00404AA4">
        <w:rPr>
          <w:rFonts w:cs="Calibri"/>
          <w:sz w:val="22"/>
        </w:rPr>
        <w:t xml:space="preserve"> (</w:t>
      </w:r>
      <w:proofErr w:type="spellStart"/>
      <w:r w:rsidR="00D44CF7" w:rsidRPr="00404AA4">
        <w:rPr>
          <w:rFonts w:cs="Calibri"/>
          <w:sz w:val="22"/>
        </w:rPr>
        <w:t>Pursantajına</w:t>
      </w:r>
      <w:proofErr w:type="spellEnd"/>
      <w:r w:rsidR="00D44CF7" w:rsidRPr="00404AA4">
        <w:rPr>
          <w:rFonts w:cs="Calibri"/>
          <w:sz w:val="22"/>
        </w:rPr>
        <w:t xml:space="preserve"> dahil etme)</w:t>
      </w:r>
      <w:r w:rsidRPr="00404AA4">
        <w:rPr>
          <w:rFonts w:cs="Calibri"/>
          <w:sz w:val="22"/>
        </w:rPr>
        <w:t>,</w:t>
      </w:r>
      <w:r w:rsidR="00D44CF7" w:rsidRPr="00404AA4">
        <w:rPr>
          <w:rFonts w:cs="Calibri"/>
          <w:sz w:val="22"/>
        </w:rPr>
        <w:t xml:space="preserve"> pozun</w:t>
      </w:r>
      <w:r w:rsidR="00BA254C" w:rsidRPr="00404AA4">
        <w:rPr>
          <w:rFonts w:cs="Calibri"/>
          <w:sz w:val="22"/>
        </w:rPr>
        <w:t xml:space="preserve"> </w:t>
      </w:r>
      <w:r w:rsidR="00D44CF7" w:rsidRPr="00404AA4">
        <w:rPr>
          <w:rFonts w:cs="Calibri"/>
          <w:sz w:val="22"/>
        </w:rPr>
        <w:t xml:space="preserve">analizi içinde, </w:t>
      </w:r>
      <w:r w:rsidRPr="00404AA4">
        <w:rPr>
          <w:rFonts w:cs="Calibri"/>
          <w:sz w:val="22"/>
        </w:rPr>
        <w:t xml:space="preserve">kendi </w:t>
      </w:r>
      <w:r w:rsidR="00D44CF7" w:rsidRPr="00404AA4">
        <w:rPr>
          <w:rFonts w:cs="Calibri"/>
          <w:sz w:val="22"/>
        </w:rPr>
        <w:t xml:space="preserve">iş </w:t>
      </w:r>
      <w:r w:rsidRPr="00404AA4">
        <w:rPr>
          <w:rFonts w:cs="Calibri"/>
          <w:sz w:val="22"/>
        </w:rPr>
        <w:t xml:space="preserve">grubunda yâda farklı bir </w:t>
      </w:r>
      <w:r w:rsidR="00D44CF7" w:rsidRPr="00404AA4">
        <w:rPr>
          <w:rFonts w:cs="Calibri"/>
          <w:sz w:val="22"/>
        </w:rPr>
        <w:t xml:space="preserve">iş </w:t>
      </w:r>
      <w:r w:rsidRPr="00404AA4">
        <w:rPr>
          <w:rFonts w:cs="Calibri"/>
          <w:sz w:val="22"/>
        </w:rPr>
        <w:t>gru</w:t>
      </w:r>
      <w:r w:rsidR="00D44CF7" w:rsidRPr="00404AA4">
        <w:rPr>
          <w:rFonts w:cs="Calibri"/>
          <w:sz w:val="22"/>
        </w:rPr>
        <w:t>bu</w:t>
      </w:r>
      <w:r w:rsidRPr="00404AA4">
        <w:rPr>
          <w:rFonts w:cs="Calibri"/>
          <w:sz w:val="22"/>
        </w:rPr>
        <w:t xml:space="preserve"> altında </w:t>
      </w:r>
      <w:r w:rsidR="00D44CF7" w:rsidRPr="00404AA4">
        <w:rPr>
          <w:rFonts w:cs="Calibri"/>
          <w:sz w:val="22"/>
        </w:rPr>
        <w:t xml:space="preserve">poz olarak </w:t>
      </w:r>
      <w:r w:rsidRPr="00404AA4">
        <w:rPr>
          <w:rFonts w:cs="Calibri"/>
          <w:sz w:val="22"/>
        </w:rPr>
        <w:t>göster</w:t>
      </w:r>
      <w:r w:rsidR="00D44CF7" w:rsidRPr="00404AA4">
        <w:rPr>
          <w:rFonts w:cs="Calibri"/>
          <w:sz w:val="22"/>
        </w:rPr>
        <w:t>ilebilir</w:t>
      </w:r>
    </w:p>
    <w:p w:rsidR="00EE430F" w:rsidRPr="00404AA4" w:rsidRDefault="00EE430F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Köprü geçiş ücreti, vagon bedeli vb. özel durumlar nakliye analizine direkt tanımlanabilir</w:t>
      </w:r>
    </w:p>
    <w:p w:rsidR="00E64F2A" w:rsidRPr="00404AA4" w:rsidRDefault="00E64F2A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Nakliye analizinde eksik bilgi olması durum</w:t>
      </w:r>
      <w:r w:rsidR="00E9733E" w:rsidRPr="00404AA4">
        <w:rPr>
          <w:rFonts w:cs="Calibri"/>
          <w:sz w:val="22"/>
        </w:rPr>
        <w:t>unda kullanıcıyı otomatik uyarır</w:t>
      </w:r>
    </w:p>
    <w:p w:rsidR="00E3016F" w:rsidRPr="00404AA4" w:rsidRDefault="00E3016F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Yaklaşık maliyet </w:t>
      </w:r>
      <w:proofErr w:type="spellStart"/>
      <w:r w:rsidRPr="00404AA4">
        <w:rPr>
          <w:rFonts w:cs="Calibri"/>
          <w:sz w:val="22"/>
        </w:rPr>
        <w:t>nakliyeli</w:t>
      </w:r>
      <w:proofErr w:type="spellEnd"/>
      <w:r w:rsidRPr="00404AA4">
        <w:rPr>
          <w:rFonts w:cs="Calibri"/>
          <w:sz w:val="22"/>
        </w:rPr>
        <w:t xml:space="preserve"> ve nakliyesiz hesaplanabilir</w:t>
      </w:r>
    </w:p>
    <w:p w:rsidR="00E9733E" w:rsidRPr="00404AA4" w:rsidRDefault="00E9733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Tesisat boru pozları boru montaj yüzdesine göre türetilmiştir, kullanılacak alana göre doğru pozun seçilmesi durumunda boru montaj hesabını otomatik yapar</w:t>
      </w:r>
    </w:p>
    <w:p w:rsidR="00E9733E" w:rsidRPr="00404AA4" w:rsidRDefault="00E9733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Aşırı düşük sorgu hesabında tesisat pozları için boru montaj bedelini dikkate alır</w:t>
      </w:r>
    </w:p>
    <w:p w:rsidR="00D925E4" w:rsidRPr="00404AA4" w:rsidRDefault="00D925E4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Aşırı düşük sorgu işlemlerinin tamamını tek tuşla otomatik yapar ve raporlar</w:t>
      </w:r>
    </w:p>
    <w:p w:rsidR="00D925E4" w:rsidRPr="00404AA4" w:rsidRDefault="00D925E4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Aşırı düşük sorgu hesa</w:t>
      </w:r>
      <w:r w:rsidR="00E31109" w:rsidRPr="00404AA4">
        <w:rPr>
          <w:rFonts w:cs="Calibri"/>
          <w:sz w:val="22"/>
        </w:rPr>
        <w:t>bında</w:t>
      </w:r>
      <w:r w:rsidRPr="00404AA4">
        <w:rPr>
          <w:rFonts w:cs="Calibri"/>
          <w:sz w:val="22"/>
        </w:rPr>
        <w:t xml:space="preserve"> poza ilişkin nakliyeler dikkate alı</w:t>
      </w:r>
      <w:r w:rsidR="008E1E48" w:rsidRPr="00404AA4">
        <w:rPr>
          <w:rFonts w:cs="Calibri"/>
          <w:sz w:val="22"/>
        </w:rPr>
        <w:t>nı</w:t>
      </w:r>
      <w:r w:rsidRPr="00404AA4">
        <w:rPr>
          <w:rFonts w:cs="Calibri"/>
          <w:sz w:val="22"/>
        </w:rPr>
        <w:t>r</w:t>
      </w:r>
    </w:p>
    <w:p w:rsidR="008E1E48" w:rsidRPr="00404AA4" w:rsidRDefault="002A7D5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Aşırı düşük sorgu hesabında y</w:t>
      </w:r>
      <w:r w:rsidR="008E1E48" w:rsidRPr="00404AA4">
        <w:rPr>
          <w:rFonts w:cs="Calibri"/>
          <w:sz w:val="22"/>
        </w:rPr>
        <w:t xml:space="preserve">aklaşık maliyette yer alan ve analiz yapılmamış </w:t>
      </w:r>
      <w:r w:rsidR="00E31109" w:rsidRPr="00404AA4">
        <w:rPr>
          <w:rFonts w:cs="Calibri"/>
          <w:sz w:val="22"/>
        </w:rPr>
        <w:t xml:space="preserve">inşaat </w:t>
      </w:r>
      <w:r w:rsidR="008E1E48" w:rsidRPr="00404AA4">
        <w:rPr>
          <w:rFonts w:cs="Calibri"/>
          <w:sz w:val="22"/>
        </w:rPr>
        <w:t>pozlar</w:t>
      </w:r>
      <w:r w:rsidR="00E31109" w:rsidRPr="00404AA4">
        <w:rPr>
          <w:rFonts w:cs="Calibri"/>
          <w:sz w:val="22"/>
        </w:rPr>
        <w:t xml:space="preserve"> olması durumunda kullanıcıyı uyarır</w:t>
      </w:r>
    </w:p>
    <w:p w:rsidR="00E31109" w:rsidRPr="00404AA4" w:rsidRDefault="00E31109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Analizlerde yer alan karsız işlem satırları aşırı düşük sorgu hesabında dikkate alınır</w:t>
      </w:r>
    </w:p>
    <w:p w:rsidR="009A7391" w:rsidRPr="00404AA4" w:rsidRDefault="00E9733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Fiyat Farkı Ağırlık oranları</w:t>
      </w:r>
      <w:r w:rsidR="009A7391" w:rsidRPr="00404AA4">
        <w:rPr>
          <w:rFonts w:cs="Calibri"/>
          <w:sz w:val="22"/>
        </w:rPr>
        <w:t xml:space="preserve"> </w:t>
      </w:r>
      <w:r w:rsidR="004C0CD9" w:rsidRPr="00404AA4">
        <w:rPr>
          <w:rFonts w:cs="Calibri"/>
          <w:sz w:val="22"/>
        </w:rPr>
        <w:t>iş grubu bazlı ve</w:t>
      </w:r>
      <w:r w:rsidR="00E3016F" w:rsidRPr="00404AA4">
        <w:rPr>
          <w:rFonts w:cs="Calibri"/>
          <w:sz w:val="22"/>
        </w:rPr>
        <w:t>ya</w:t>
      </w:r>
      <w:r w:rsidR="004C0CD9" w:rsidRPr="00404AA4">
        <w:rPr>
          <w:rFonts w:cs="Calibri"/>
          <w:sz w:val="22"/>
        </w:rPr>
        <w:t xml:space="preserve"> genel proje üzerinden </w:t>
      </w:r>
      <w:r w:rsidR="009A7391" w:rsidRPr="00404AA4">
        <w:rPr>
          <w:rFonts w:cs="Calibri"/>
          <w:sz w:val="22"/>
        </w:rPr>
        <w:t>hesapla</w:t>
      </w:r>
      <w:r w:rsidR="00E3016F" w:rsidRPr="00404AA4">
        <w:rPr>
          <w:rFonts w:cs="Calibri"/>
          <w:sz w:val="22"/>
        </w:rPr>
        <w:t>nır</w:t>
      </w:r>
    </w:p>
    <w:p w:rsidR="00E31109" w:rsidRPr="00404AA4" w:rsidRDefault="00E31109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Fiyat farkı ağırlık oranları katsayıları toplamının bire eşit olmaması durumunda kullanıcıyı uyarır ve bire eşitlemek için </w:t>
      </w:r>
      <w:r w:rsidR="002A7D5B" w:rsidRPr="00404AA4">
        <w:rPr>
          <w:rFonts w:cs="Calibri"/>
          <w:sz w:val="22"/>
        </w:rPr>
        <w:t xml:space="preserve">yapılacak </w:t>
      </w:r>
      <w:r w:rsidRPr="00404AA4">
        <w:rPr>
          <w:rFonts w:cs="Calibri"/>
          <w:sz w:val="22"/>
        </w:rPr>
        <w:t xml:space="preserve">yuvarlamanın </w:t>
      </w:r>
      <w:r w:rsidR="002A7D5B" w:rsidRPr="00404AA4">
        <w:rPr>
          <w:rFonts w:cs="Calibri"/>
          <w:sz w:val="22"/>
        </w:rPr>
        <w:t>uygulanacağı</w:t>
      </w:r>
      <w:r w:rsidRPr="00404AA4">
        <w:rPr>
          <w:rFonts w:cs="Calibri"/>
          <w:sz w:val="22"/>
        </w:rPr>
        <w:t xml:space="preserve"> katsayı grubunu seçtirir</w:t>
      </w:r>
    </w:p>
    <w:p w:rsidR="00F643D7" w:rsidRPr="00404AA4" w:rsidRDefault="00F643D7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hesabı penceresinde pozlar</w:t>
      </w:r>
      <w:r w:rsidR="00E3016F" w:rsidRPr="00404AA4">
        <w:rPr>
          <w:rFonts w:cs="Calibri"/>
          <w:sz w:val="22"/>
        </w:rPr>
        <w:t xml:space="preserve"> farklı renklerde gösterilebilir.</w:t>
      </w:r>
    </w:p>
    <w:p w:rsidR="0020078F" w:rsidRPr="00404AA4" w:rsidRDefault="0020078F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hesabında</w:t>
      </w:r>
      <w:r w:rsidR="00574EEA" w:rsidRPr="00404AA4">
        <w:rPr>
          <w:rFonts w:cs="Calibri"/>
          <w:sz w:val="22"/>
        </w:rPr>
        <w:t>ki</w:t>
      </w:r>
      <w:r w:rsidR="00D925E4" w:rsidRPr="00404AA4">
        <w:rPr>
          <w:rFonts w:cs="Calibri"/>
          <w:sz w:val="22"/>
        </w:rPr>
        <w:t xml:space="preserve"> pozların tamamı</w:t>
      </w:r>
      <w:r w:rsidRPr="00404AA4">
        <w:rPr>
          <w:rFonts w:cs="Calibri"/>
          <w:sz w:val="22"/>
        </w:rPr>
        <w:t xml:space="preserve"> veya </w:t>
      </w:r>
      <w:r w:rsidR="00D925E4" w:rsidRPr="00404AA4">
        <w:rPr>
          <w:rFonts w:cs="Calibri"/>
          <w:sz w:val="22"/>
        </w:rPr>
        <w:t>seçilenler</w:t>
      </w:r>
      <w:r w:rsidR="00D72BBD" w:rsidRPr="00404AA4">
        <w:rPr>
          <w:rFonts w:cs="Calibri"/>
          <w:sz w:val="22"/>
        </w:rPr>
        <w:t xml:space="preserve"> endeks</w:t>
      </w:r>
      <w:r w:rsidR="00D925E4" w:rsidRPr="00404AA4">
        <w:rPr>
          <w:rFonts w:cs="Calibri"/>
          <w:sz w:val="22"/>
        </w:rPr>
        <w:t xml:space="preserve"> katsayıları üzerinden ya</w:t>
      </w:r>
      <w:r w:rsidR="00C0038D" w:rsidRPr="00404AA4">
        <w:rPr>
          <w:rFonts w:cs="Calibri"/>
          <w:sz w:val="22"/>
        </w:rPr>
        <w:t xml:space="preserve"> </w:t>
      </w:r>
      <w:r w:rsidR="00D925E4" w:rsidRPr="00404AA4">
        <w:rPr>
          <w:rFonts w:cs="Calibri"/>
          <w:sz w:val="22"/>
        </w:rPr>
        <w:t>da belirlenecek</w:t>
      </w:r>
      <w:r w:rsidR="00D72BBD" w:rsidRPr="00404AA4">
        <w:rPr>
          <w:rFonts w:cs="Calibri"/>
          <w:sz w:val="22"/>
        </w:rPr>
        <w:t xml:space="preserve"> k</w:t>
      </w:r>
      <w:r w:rsidR="00D925E4" w:rsidRPr="00404AA4">
        <w:rPr>
          <w:rFonts w:cs="Calibri"/>
          <w:sz w:val="22"/>
        </w:rPr>
        <w:t>atsayı üzerinden güncellenebilir</w:t>
      </w:r>
    </w:p>
    <w:p w:rsidR="007552B2" w:rsidRPr="00404AA4" w:rsidRDefault="00121F04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Anahtar Teslim Götürü Bedel işlerde yaklaşık maliyette kulla</w:t>
      </w:r>
      <w:r w:rsidR="00D925E4" w:rsidRPr="00404AA4">
        <w:rPr>
          <w:rFonts w:cs="Calibri"/>
          <w:sz w:val="22"/>
        </w:rPr>
        <w:t>nılan pozlar</w:t>
      </w:r>
      <w:r w:rsidRPr="00404AA4">
        <w:rPr>
          <w:rFonts w:cs="Calibri"/>
          <w:sz w:val="22"/>
        </w:rPr>
        <w:t xml:space="preserve"> gruplandır</w:t>
      </w:r>
      <w:r w:rsidR="00D925E4" w:rsidRPr="00404AA4">
        <w:rPr>
          <w:rFonts w:cs="Calibri"/>
          <w:sz w:val="22"/>
        </w:rPr>
        <w:t xml:space="preserve">ılabilir </w:t>
      </w:r>
    </w:p>
    <w:p w:rsidR="0055541D" w:rsidRPr="00404AA4" w:rsidRDefault="0055541D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hesabında kullanılan pozlar için asıl poz numaralarına ek olarak</w:t>
      </w:r>
      <w:r w:rsidR="00D925E4" w:rsidRPr="00404AA4">
        <w:rPr>
          <w:rFonts w:cs="Calibri"/>
          <w:sz w:val="22"/>
        </w:rPr>
        <w:t xml:space="preserve"> özel poz numarası verilebilir</w:t>
      </w:r>
    </w:p>
    <w:p w:rsidR="00DC772D" w:rsidRPr="00404AA4" w:rsidRDefault="00D925E4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İki sabit değer arasında fiyat </w:t>
      </w:r>
      <w:proofErr w:type="spellStart"/>
      <w:r w:rsidRPr="00404AA4">
        <w:rPr>
          <w:rFonts w:cs="Calibri"/>
          <w:sz w:val="22"/>
        </w:rPr>
        <w:t>enterpolasyon</w:t>
      </w:r>
      <w:proofErr w:type="spellEnd"/>
      <w:r w:rsidRPr="00404AA4">
        <w:rPr>
          <w:rFonts w:cs="Calibri"/>
          <w:sz w:val="22"/>
        </w:rPr>
        <w:t xml:space="preserve"> yöntemi ile hesaplar</w:t>
      </w:r>
    </w:p>
    <w:p w:rsidR="00E31109" w:rsidRPr="00404AA4" w:rsidRDefault="007A059C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Rayiçler için döviz fiyatı belirlenebilir.</w:t>
      </w:r>
      <w:r w:rsidR="0023709D" w:rsidRPr="00404AA4">
        <w:rPr>
          <w:rFonts w:cs="Calibri"/>
          <w:sz w:val="22"/>
        </w:rPr>
        <w:t xml:space="preserve"> Rayicin kullanıldığı analizlerdeki fiyatları belirleyeceğiniz döviz kuru üzerinden otomatik hesaplanır</w:t>
      </w:r>
    </w:p>
    <w:p w:rsidR="0023709D" w:rsidRPr="00404AA4" w:rsidRDefault="002A7D5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Programa tanımlı taş ocakları üzerinden t</w:t>
      </w:r>
      <w:r w:rsidR="0023709D" w:rsidRPr="00404AA4">
        <w:rPr>
          <w:rFonts w:cs="Calibri"/>
          <w:sz w:val="22"/>
        </w:rPr>
        <w:t xml:space="preserve">aş </w:t>
      </w:r>
      <w:proofErr w:type="spellStart"/>
      <w:r w:rsidR="0023709D" w:rsidRPr="00404AA4">
        <w:rPr>
          <w:rFonts w:cs="Calibri"/>
          <w:sz w:val="22"/>
        </w:rPr>
        <w:t>işlenebilirlik</w:t>
      </w:r>
      <w:proofErr w:type="spellEnd"/>
      <w:r w:rsidR="0023709D" w:rsidRPr="00404AA4">
        <w:rPr>
          <w:rFonts w:cs="Calibri"/>
          <w:sz w:val="22"/>
        </w:rPr>
        <w:t xml:space="preserve"> zammı hesabı</w:t>
      </w:r>
      <w:r w:rsidRPr="00404AA4">
        <w:rPr>
          <w:rFonts w:cs="Calibri"/>
          <w:sz w:val="22"/>
        </w:rPr>
        <w:t xml:space="preserve">nda kullanılacak </w:t>
      </w:r>
      <w:r w:rsidR="0023709D" w:rsidRPr="00404AA4">
        <w:rPr>
          <w:rFonts w:cs="Calibri"/>
          <w:sz w:val="22"/>
        </w:rPr>
        <w:t>taş ocağı seçimi yapılabilir</w:t>
      </w:r>
    </w:p>
    <w:p w:rsidR="0023709D" w:rsidRPr="00404AA4" w:rsidRDefault="002A7D5B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S</w:t>
      </w:r>
      <w:r w:rsidR="0023709D" w:rsidRPr="00404AA4">
        <w:rPr>
          <w:rFonts w:cs="Calibri"/>
          <w:sz w:val="22"/>
        </w:rPr>
        <w:t xml:space="preserve">eçilen taş ocağına göre </w:t>
      </w:r>
      <w:proofErr w:type="spellStart"/>
      <w:r w:rsidR="0023709D" w:rsidRPr="00404AA4">
        <w:rPr>
          <w:rFonts w:cs="Calibri"/>
          <w:sz w:val="22"/>
        </w:rPr>
        <w:t>işlenebilirlik</w:t>
      </w:r>
      <w:proofErr w:type="spellEnd"/>
      <w:r w:rsidR="0023709D" w:rsidRPr="00404AA4">
        <w:rPr>
          <w:rFonts w:cs="Calibri"/>
          <w:sz w:val="22"/>
        </w:rPr>
        <w:t xml:space="preserve"> zammını otomatik hesaplar ve pozun</w:t>
      </w:r>
      <w:r w:rsidRPr="00404AA4">
        <w:rPr>
          <w:rFonts w:cs="Calibri"/>
          <w:sz w:val="22"/>
        </w:rPr>
        <w:t xml:space="preserve"> analizine ekler</w:t>
      </w:r>
    </w:p>
    <w:p w:rsidR="002A7DCA" w:rsidRPr="00404AA4" w:rsidRDefault="002A7DCA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 xml:space="preserve">Anahtar teslim götürü bedel </w:t>
      </w:r>
      <w:r w:rsidR="00CF2378" w:rsidRPr="00404AA4">
        <w:rPr>
          <w:rFonts w:cs="Calibri"/>
          <w:sz w:val="22"/>
        </w:rPr>
        <w:t xml:space="preserve">işlerde </w:t>
      </w:r>
      <w:r w:rsidRPr="00404AA4">
        <w:rPr>
          <w:rFonts w:cs="Calibri"/>
          <w:sz w:val="22"/>
        </w:rPr>
        <w:t>yaklaşık maliyet</w:t>
      </w:r>
      <w:r w:rsidR="00C576FB" w:rsidRPr="00404AA4">
        <w:rPr>
          <w:rFonts w:cs="Calibri"/>
          <w:sz w:val="22"/>
        </w:rPr>
        <w:t xml:space="preserve"> </w:t>
      </w:r>
      <w:proofErr w:type="spellStart"/>
      <w:r w:rsidR="00CF2378" w:rsidRPr="00404AA4">
        <w:rPr>
          <w:rFonts w:cs="Calibri"/>
          <w:sz w:val="22"/>
        </w:rPr>
        <w:t>pursantajının</w:t>
      </w:r>
      <w:proofErr w:type="spellEnd"/>
      <w:r w:rsidR="00C576FB" w:rsidRPr="00404AA4">
        <w:rPr>
          <w:rFonts w:cs="Calibri"/>
          <w:sz w:val="22"/>
        </w:rPr>
        <w:t xml:space="preserve"> </w:t>
      </w:r>
      <w:r w:rsidR="00CF2378" w:rsidRPr="00404AA4">
        <w:rPr>
          <w:rFonts w:cs="Calibri"/>
          <w:sz w:val="22"/>
        </w:rPr>
        <w:t>matematiksel gerekçelerle</w:t>
      </w:r>
      <w:r w:rsidRPr="00404AA4">
        <w:rPr>
          <w:rFonts w:cs="Calibri"/>
          <w:sz w:val="22"/>
        </w:rPr>
        <w:t xml:space="preserve"> %100’e tamamlanamaması durumunda kullanıcıyı uyarır ve </w:t>
      </w:r>
      <w:r w:rsidR="00CF2378" w:rsidRPr="00404AA4">
        <w:rPr>
          <w:rFonts w:cs="Calibri"/>
          <w:sz w:val="22"/>
        </w:rPr>
        <w:t xml:space="preserve">kullanıcının belirteceği poz üzerinden </w:t>
      </w:r>
      <w:proofErr w:type="spellStart"/>
      <w:r w:rsidR="00CF2378" w:rsidRPr="00404AA4">
        <w:rPr>
          <w:rFonts w:cs="Calibri"/>
          <w:sz w:val="22"/>
        </w:rPr>
        <w:t>pursantaj</w:t>
      </w:r>
      <w:proofErr w:type="spellEnd"/>
      <w:r w:rsidRPr="00404AA4">
        <w:rPr>
          <w:rFonts w:cs="Calibri"/>
          <w:sz w:val="22"/>
        </w:rPr>
        <w:t xml:space="preserve"> düzeltme</w:t>
      </w:r>
      <w:r w:rsidR="008E5715" w:rsidRPr="00404AA4">
        <w:rPr>
          <w:rFonts w:cs="Calibri"/>
          <w:sz w:val="22"/>
        </w:rPr>
        <w:t>sini</w:t>
      </w:r>
      <w:r w:rsidR="00CF2378" w:rsidRPr="00404AA4">
        <w:rPr>
          <w:rFonts w:cs="Calibri"/>
          <w:sz w:val="22"/>
        </w:rPr>
        <w:t xml:space="preserve"> otomatik yapa</w:t>
      </w:r>
      <w:r w:rsidRPr="00404AA4">
        <w:rPr>
          <w:rFonts w:cs="Calibri"/>
          <w:sz w:val="22"/>
        </w:rPr>
        <w:t>r</w:t>
      </w:r>
    </w:p>
    <w:p w:rsidR="0001796E" w:rsidRPr="00404AA4" w:rsidRDefault="0001796E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penceresinde yer alan pozlar</w:t>
      </w:r>
      <w:r w:rsidR="00176931" w:rsidRPr="00404AA4">
        <w:rPr>
          <w:rFonts w:cs="Calibri"/>
          <w:sz w:val="22"/>
        </w:rPr>
        <w:t>ın sıralaması yapılabilir</w:t>
      </w:r>
    </w:p>
    <w:p w:rsidR="00635C46" w:rsidRPr="00404AA4" w:rsidRDefault="00635C46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lastRenderedPageBreak/>
        <w:t>Projede kullanılan bir poz metraj değerleri korunarak başka bir pozla değiştirilebilir. Pozun birden fazla bölümde yer alması durumunda tüm bölümlerde değişmesi ayarlanabilir</w:t>
      </w:r>
    </w:p>
    <w:p w:rsidR="0023709D" w:rsidRPr="00404AA4" w:rsidRDefault="0023709D" w:rsidP="008F6363">
      <w:pPr>
        <w:pStyle w:val="ListeParagraf"/>
        <w:ind w:left="709"/>
        <w:rPr>
          <w:rFonts w:cs="Calibri"/>
          <w:sz w:val="22"/>
        </w:rPr>
      </w:pPr>
      <w:proofErr w:type="spellStart"/>
      <w:r w:rsidRPr="00404AA4">
        <w:rPr>
          <w:rFonts w:cs="Calibri"/>
          <w:sz w:val="22"/>
        </w:rPr>
        <w:t>Ekap’a</w:t>
      </w:r>
      <w:proofErr w:type="spellEnd"/>
      <w:r w:rsidRPr="00404AA4">
        <w:rPr>
          <w:rFonts w:cs="Calibri"/>
          <w:sz w:val="22"/>
        </w:rPr>
        <w:t xml:space="preserve"> aktarılmak üzere ihtiyaç listesi oluşturulur</w:t>
      </w:r>
    </w:p>
    <w:p w:rsidR="0023709D" w:rsidRPr="00404AA4" w:rsidRDefault="0023709D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 toplamı endekslerle (İnşaat Maliyet Endeksi, Yİ-ÜFE, TÜFE) güncellenebilir</w:t>
      </w:r>
    </w:p>
    <w:p w:rsidR="0023709D" w:rsidRPr="00404AA4" w:rsidRDefault="0023709D" w:rsidP="008F6363">
      <w:pPr>
        <w:pStyle w:val="ListeParagraf"/>
        <w:ind w:left="709"/>
        <w:rPr>
          <w:rFonts w:cs="Calibri"/>
          <w:sz w:val="22"/>
        </w:rPr>
      </w:pPr>
      <w:r w:rsidRPr="00404AA4">
        <w:rPr>
          <w:rFonts w:cs="Calibri"/>
          <w:sz w:val="22"/>
        </w:rPr>
        <w:t>Yaklaşık maliyetin endekslerle güncellenmes</w:t>
      </w:r>
      <w:r w:rsidR="007F6639" w:rsidRPr="00404AA4">
        <w:rPr>
          <w:rFonts w:cs="Calibri"/>
          <w:sz w:val="22"/>
        </w:rPr>
        <w:t>i işleminin sadece resmi idare pozlarına uygulanması, özel pozlara uygulanmaması belirlenebilir</w:t>
      </w:r>
    </w:p>
    <w:p w:rsidR="007B7ACD" w:rsidRDefault="00E31109" w:rsidP="00C92010">
      <w:pPr>
        <w:pStyle w:val="KonuBal"/>
      </w:pPr>
      <w:r>
        <w:t>FİYAT DIŞI UNSUR HESABI</w:t>
      </w:r>
    </w:p>
    <w:p w:rsidR="0069023D" w:rsidRPr="008F6363" w:rsidRDefault="0069023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En avantajlı firmanın belirlenmesinde kullanılacak fiyat dışı unsur hesabı programda gerçekleştirilebilir</w:t>
      </w:r>
    </w:p>
    <w:p w:rsidR="0069023D" w:rsidRPr="008F6363" w:rsidRDefault="0069023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Fiyat dışı unsur hesabı teklif fiyat oranı ve iş kalemlerine verilecek oran üzerinden gerçekleştirilebilir</w:t>
      </w:r>
    </w:p>
    <w:p w:rsidR="009869AE" w:rsidRPr="008F6363" w:rsidRDefault="009869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Teklif fiyatı en düşük olan firmaya tam puan verecek şekilde diğer firmaların puanları program tarafından otomatik hesaplanır</w:t>
      </w:r>
    </w:p>
    <w:p w:rsidR="0069023D" w:rsidRPr="008F6363" w:rsidRDefault="0069023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Fiyat dışı unsur hesabında dikkate alınacak iş kalemlerinin kabul aralığı programda belirlenebilir</w:t>
      </w:r>
    </w:p>
    <w:p w:rsidR="009869AE" w:rsidRPr="008F6363" w:rsidRDefault="009869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Belirtilen kabuk aralığına giren poz puanları program tarafından otomatik hesaplanır</w:t>
      </w:r>
    </w:p>
    <w:p w:rsidR="0069023D" w:rsidRPr="008F6363" w:rsidRDefault="0069023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Fiyat dışı unsur hesabında dikkate alınacak pozlar yaklaşık maliyetten seçilebilir</w:t>
      </w:r>
    </w:p>
    <w:p w:rsidR="0069023D" w:rsidRPr="008F6363" w:rsidRDefault="0069023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Fiyat dışı unsur hesabında dikkate alınacak pozlar için ayrı ayrı puan belirlenebilir</w:t>
      </w:r>
    </w:p>
    <w:p w:rsidR="0069023D" w:rsidRPr="008F6363" w:rsidRDefault="0069023D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Firmaların teklif bedeli toplamı ve poz teklifleri programa girilebilir</w:t>
      </w:r>
    </w:p>
    <w:p w:rsidR="009869AE" w:rsidRPr="008F6363" w:rsidRDefault="009869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Girilen veriler doğrultusunda fiyat dışı unsur hesabı dikkate alınarak değerlendirilmiş teklif tutarı program tarafından otomatik hesaplanır</w:t>
      </w:r>
    </w:p>
    <w:p w:rsidR="009869AE" w:rsidRPr="008F6363" w:rsidRDefault="009869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Firmalara ilişkin fiyat dışı unsur hesap detayları görülerek raporlanabilir</w:t>
      </w:r>
    </w:p>
    <w:p w:rsidR="009869AE" w:rsidRPr="008F6363" w:rsidRDefault="009869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Fiyat dışı unsur hesabına ilişkin ihale komisyon kararı programda düzenlenerek raporlanabilir</w:t>
      </w:r>
    </w:p>
    <w:p w:rsidR="00C92010" w:rsidRDefault="009243FE" w:rsidP="00C92010">
      <w:pPr>
        <w:pStyle w:val="KonuBal"/>
      </w:pPr>
      <w:r>
        <w:t xml:space="preserve">PİYASA </w:t>
      </w:r>
      <w:r w:rsidR="00C92010">
        <w:t>FİYAT ARAŞTIRMASI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Özel pozların fiyatları piyasa araştırması yapılarak belirlenebilir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Fiyat teklifi istenecek firmalar programa tanımlı </w:t>
      </w:r>
      <w:r w:rsidR="00810C2E" w:rsidRPr="008F6363">
        <w:rPr>
          <w:sz w:val="22"/>
        </w:rPr>
        <w:t>tedarikçi listesinden</w:t>
      </w:r>
      <w:r w:rsidRPr="008F6363">
        <w:rPr>
          <w:sz w:val="22"/>
        </w:rPr>
        <w:t xml:space="preserve"> seçilir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Piyasa araştırma sürecinde görev alacak ve raporlarda imzası bulunacak personeller görev</w:t>
      </w:r>
      <w:r w:rsidR="007F6639" w:rsidRPr="008F6363">
        <w:rPr>
          <w:sz w:val="22"/>
        </w:rPr>
        <w:t>l</w:t>
      </w:r>
      <w:r w:rsidRPr="008F6363">
        <w:rPr>
          <w:sz w:val="22"/>
        </w:rPr>
        <w:t>iler havuzundan seçilir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Firmalar gönderilecek olan teklif mektubu program üzerinde oluşturulur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Fiyat tespiti ortalama</w:t>
      </w:r>
      <w:r w:rsidR="007F6639" w:rsidRPr="008F6363">
        <w:rPr>
          <w:sz w:val="22"/>
        </w:rPr>
        <w:t xml:space="preserve"> fiyata göre, </w:t>
      </w:r>
      <w:r w:rsidRPr="008F6363">
        <w:rPr>
          <w:sz w:val="22"/>
        </w:rPr>
        <w:t xml:space="preserve">en düşük teklife göre </w:t>
      </w:r>
      <w:r w:rsidR="007F6639" w:rsidRPr="008F6363">
        <w:rPr>
          <w:sz w:val="22"/>
        </w:rPr>
        <w:t xml:space="preserve">ya da seçeceğiniz fiyata göre </w:t>
      </w:r>
      <w:r w:rsidRPr="008F6363">
        <w:rPr>
          <w:sz w:val="22"/>
        </w:rPr>
        <w:t>yapılabilir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Firmalar tarafından gönderilen teklif mektupları taranarak programa eklenebilir</w:t>
      </w:r>
    </w:p>
    <w:p w:rsidR="00C92010" w:rsidRPr="008F6363" w:rsidRDefault="00C9201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Piyasa fiyat araştırma raporu programda oluşturulur</w:t>
      </w:r>
    </w:p>
    <w:p w:rsidR="00033E98" w:rsidRPr="008F6363" w:rsidRDefault="00033E98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Piyasa araştırmasında görev alacak personellerin görevlendirme yazıları programdan alınabilir</w:t>
      </w:r>
    </w:p>
    <w:p w:rsidR="00033E98" w:rsidRPr="008F6363" w:rsidRDefault="00033E98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Firmalar tarafından verilen tekliflerden hesaba dahil edilmesi istenilmeyenler ayrıca belirtilebilir</w:t>
      </w:r>
    </w:p>
    <w:p w:rsidR="00E82EEF" w:rsidRPr="008F6363" w:rsidRDefault="00033E98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Firmalardan alınan fiyat teklifleri proje/poz/tarih bazlı görülebilir ve raporlanır</w:t>
      </w:r>
    </w:p>
    <w:p w:rsidR="009A7391" w:rsidRPr="00CD418C" w:rsidRDefault="009A7391" w:rsidP="00CD418C">
      <w:pPr>
        <w:pStyle w:val="KonuBal"/>
      </w:pPr>
      <w:r w:rsidRPr="00CD418C">
        <w:t>B</w:t>
      </w:r>
      <w:r w:rsidR="00CD418C">
        <w:t>İRİM FİYAT VERİTABANI</w:t>
      </w:r>
    </w:p>
    <w:p w:rsidR="00437178" w:rsidRPr="008F6363" w:rsidRDefault="00437178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Çevre ve Şehircilik Bakanlığı</w:t>
      </w:r>
      <w:r w:rsidR="00635C46" w:rsidRPr="008F6363">
        <w:rPr>
          <w:sz w:val="22"/>
        </w:rPr>
        <w:t xml:space="preserve"> ve İller Bankasına</w:t>
      </w:r>
      <w:r w:rsidRPr="008F6363">
        <w:rPr>
          <w:sz w:val="22"/>
        </w:rPr>
        <w:t xml:space="preserve"> ait inşaat ve tesisat birim fiyatları ile analiz bilgileri</w:t>
      </w:r>
      <w:r w:rsidR="00CD418C" w:rsidRPr="008F6363">
        <w:rPr>
          <w:sz w:val="22"/>
        </w:rPr>
        <w:t>nin</w:t>
      </w:r>
      <w:r w:rsidRPr="008F6363">
        <w:rPr>
          <w:sz w:val="22"/>
        </w:rPr>
        <w:t xml:space="preserve"> veri kullanım hakkı</w:t>
      </w:r>
      <w:r w:rsidR="00CD418C" w:rsidRPr="008F6363">
        <w:rPr>
          <w:sz w:val="22"/>
        </w:rPr>
        <w:t xml:space="preserve"> bulunur</w:t>
      </w:r>
    </w:p>
    <w:p w:rsidR="00CD418C" w:rsidRPr="008F6363" w:rsidRDefault="00CD418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lastRenderedPageBreak/>
        <w:t xml:space="preserve">Kamu kurum ve kuruluşları tarafından kabul görmüş pozların tanım, tarif, analiz ve birim fiyat bilgilerinin bulunduğu geniş bir birim fiyat </w:t>
      </w:r>
      <w:r w:rsidR="006260C8" w:rsidRPr="008F6363">
        <w:rPr>
          <w:sz w:val="22"/>
        </w:rPr>
        <w:t>veri tabanı</w:t>
      </w:r>
      <w:r w:rsidRPr="008F6363">
        <w:rPr>
          <w:sz w:val="22"/>
        </w:rPr>
        <w:t xml:space="preserve"> yer alır</w:t>
      </w:r>
    </w:p>
    <w:p w:rsidR="0042591C" w:rsidRPr="008F6363" w:rsidRDefault="00CD418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Kaldırılan ve yeni gelen pozlar</w:t>
      </w:r>
      <w:r w:rsidR="0042591C" w:rsidRPr="008F6363">
        <w:rPr>
          <w:sz w:val="22"/>
        </w:rPr>
        <w:t xml:space="preserve"> yıl bazlı olarak tek</w:t>
      </w:r>
      <w:r w:rsidRPr="008F6363">
        <w:rPr>
          <w:sz w:val="22"/>
        </w:rPr>
        <w:t xml:space="preserve"> pencere üzerinde listelenir</w:t>
      </w:r>
    </w:p>
    <w:p w:rsidR="00176931" w:rsidRPr="008F6363" w:rsidRDefault="0017693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Pozlar eski ve yeni poz numaraları </w:t>
      </w:r>
      <w:proofErr w:type="gramStart"/>
      <w:r w:rsidRPr="008F6363">
        <w:rPr>
          <w:sz w:val="22"/>
        </w:rPr>
        <w:t>ile birlikte</w:t>
      </w:r>
      <w:proofErr w:type="gramEnd"/>
      <w:r w:rsidRPr="008F6363">
        <w:rPr>
          <w:sz w:val="22"/>
        </w:rPr>
        <w:t xml:space="preserve"> gösterilir. Güncel pozlar eski poz numarası ile aranarak da bulunabilir</w:t>
      </w:r>
    </w:p>
    <w:p w:rsidR="004F7646" w:rsidRPr="008F6363" w:rsidRDefault="00761D25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</w:t>
      </w:r>
      <w:r w:rsidR="004F7646" w:rsidRPr="008F6363">
        <w:rPr>
          <w:sz w:val="22"/>
        </w:rPr>
        <w:t xml:space="preserve">ozların </w:t>
      </w:r>
      <w:r w:rsidR="00CD418C" w:rsidRPr="008F6363">
        <w:rPr>
          <w:sz w:val="22"/>
        </w:rPr>
        <w:t>a</w:t>
      </w:r>
      <w:r w:rsidR="004F7646" w:rsidRPr="008F6363">
        <w:rPr>
          <w:sz w:val="22"/>
        </w:rPr>
        <w:t xml:space="preserve">ktarmalı ve </w:t>
      </w:r>
      <w:r w:rsidR="00CD418C" w:rsidRPr="008F6363">
        <w:rPr>
          <w:sz w:val="22"/>
        </w:rPr>
        <w:t>a</w:t>
      </w:r>
      <w:r w:rsidR="004F7646" w:rsidRPr="008F6363">
        <w:rPr>
          <w:sz w:val="22"/>
        </w:rPr>
        <w:t>ktarmasız analizleri</w:t>
      </w:r>
      <w:r w:rsidR="00CD418C" w:rsidRPr="008F6363">
        <w:rPr>
          <w:sz w:val="22"/>
        </w:rPr>
        <w:t xml:space="preserve"> görülebilir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Poz arama motoru ile programa kayıtlı bi</w:t>
      </w:r>
      <w:r w:rsidR="00CD418C" w:rsidRPr="008F6363">
        <w:rPr>
          <w:sz w:val="22"/>
        </w:rPr>
        <w:t>rim fiyat kitapları içinde poz numarası</w:t>
      </w:r>
      <w:r w:rsidRPr="008F6363">
        <w:rPr>
          <w:sz w:val="22"/>
        </w:rPr>
        <w:t>, tanım ve/veya tarifinde geçen bir ve daha fazla kel</w:t>
      </w:r>
      <w:r w:rsidR="00CD418C" w:rsidRPr="008F6363">
        <w:rPr>
          <w:sz w:val="22"/>
        </w:rPr>
        <w:t>imeye göre poz araması yapılabilir</w:t>
      </w:r>
    </w:p>
    <w:p w:rsidR="0001168B" w:rsidRPr="008F6363" w:rsidRDefault="0001168B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Pozun türüne göre “analiz, rayiç, </w:t>
      </w:r>
      <w:r w:rsidR="0004009A" w:rsidRPr="008F6363">
        <w:rPr>
          <w:sz w:val="22"/>
        </w:rPr>
        <w:t xml:space="preserve">elektrik </w:t>
      </w:r>
      <w:r w:rsidRPr="008F6363">
        <w:rPr>
          <w:sz w:val="22"/>
        </w:rPr>
        <w:t>tesisat pozu</w:t>
      </w:r>
      <w:r w:rsidR="0004009A" w:rsidRPr="008F6363">
        <w:rPr>
          <w:sz w:val="22"/>
        </w:rPr>
        <w:t>, makine tesisat pozu” arama yapılabilir</w:t>
      </w:r>
    </w:p>
    <w:p w:rsidR="00635C46" w:rsidRPr="008F6363" w:rsidRDefault="00635C46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Poz arama işleminde boru montaj, montaj ve </w:t>
      </w:r>
      <w:proofErr w:type="spellStart"/>
      <w:r w:rsidRPr="008F6363">
        <w:rPr>
          <w:sz w:val="22"/>
        </w:rPr>
        <w:t>demontaj</w:t>
      </w:r>
      <w:proofErr w:type="spellEnd"/>
      <w:r w:rsidRPr="008F6363">
        <w:rPr>
          <w:sz w:val="22"/>
        </w:rPr>
        <w:t xml:space="preserve"> pozlarının gösterilmemesi ayarlanabilir</w:t>
      </w:r>
    </w:p>
    <w:p w:rsidR="006D1B0A" w:rsidRPr="008F6363" w:rsidRDefault="006D1B0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Poz arama işleminde kaldırılmış</w:t>
      </w:r>
      <w:r w:rsidR="00BB162D" w:rsidRPr="008F6363">
        <w:rPr>
          <w:sz w:val="22"/>
        </w:rPr>
        <w:t xml:space="preserve"> (fiyat yayınlanmayan)</w:t>
      </w:r>
      <w:r w:rsidR="0004009A" w:rsidRPr="008F6363">
        <w:rPr>
          <w:sz w:val="22"/>
        </w:rPr>
        <w:t xml:space="preserve"> pozların gösterilmemesi ayarlanabilir</w:t>
      </w:r>
    </w:p>
    <w:p w:rsidR="0004009A" w:rsidRPr="008F6363" w:rsidRDefault="0004009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Programa tanımlı birim fiyat kitaplarının kopyası çıkarılabilir</w:t>
      </w:r>
    </w:p>
    <w:p w:rsidR="0004009A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Poza ait </w:t>
      </w:r>
      <w:r w:rsidR="0004009A" w:rsidRPr="008F6363">
        <w:rPr>
          <w:sz w:val="22"/>
        </w:rPr>
        <w:t>“</w:t>
      </w:r>
      <w:r w:rsidR="00480C29" w:rsidRPr="008F6363">
        <w:rPr>
          <w:sz w:val="22"/>
        </w:rPr>
        <w:t>t</w:t>
      </w:r>
      <w:r w:rsidRPr="008F6363">
        <w:rPr>
          <w:sz w:val="22"/>
        </w:rPr>
        <w:t xml:space="preserve">anım, </w:t>
      </w:r>
      <w:r w:rsidR="00480C29" w:rsidRPr="008F6363">
        <w:rPr>
          <w:sz w:val="22"/>
        </w:rPr>
        <w:t>f</w:t>
      </w:r>
      <w:r w:rsidRPr="008F6363">
        <w:rPr>
          <w:sz w:val="22"/>
        </w:rPr>
        <w:t xml:space="preserve">iyat, </w:t>
      </w:r>
      <w:r w:rsidR="00480C29" w:rsidRPr="008F6363">
        <w:rPr>
          <w:sz w:val="22"/>
        </w:rPr>
        <w:t>t</w:t>
      </w:r>
      <w:r w:rsidRPr="008F6363">
        <w:rPr>
          <w:sz w:val="22"/>
        </w:rPr>
        <w:t xml:space="preserve">arif, </w:t>
      </w:r>
      <w:r w:rsidR="00480C29" w:rsidRPr="008F6363">
        <w:rPr>
          <w:sz w:val="22"/>
        </w:rPr>
        <w:t>n</w:t>
      </w:r>
      <w:r w:rsidRPr="008F6363">
        <w:rPr>
          <w:sz w:val="22"/>
        </w:rPr>
        <w:t>akliye</w:t>
      </w:r>
      <w:r w:rsidR="0004009A" w:rsidRPr="008F6363">
        <w:rPr>
          <w:sz w:val="22"/>
        </w:rPr>
        <w:t xml:space="preserve"> malzemeleri</w:t>
      </w:r>
      <w:r w:rsidRPr="008F6363">
        <w:rPr>
          <w:sz w:val="22"/>
        </w:rPr>
        <w:t xml:space="preserve">, </w:t>
      </w:r>
      <w:r w:rsidR="00480C29" w:rsidRPr="008F6363">
        <w:rPr>
          <w:sz w:val="22"/>
        </w:rPr>
        <w:t>f</w:t>
      </w:r>
      <w:r w:rsidRPr="008F6363">
        <w:rPr>
          <w:sz w:val="22"/>
        </w:rPr>
        <w:t xml:space="preserve">iyat </w:t>
      </w:r>
      <w:r w:rsidR="00480C29" w:rsidRPr="008F6363">
        <w:rPr>
          <w:sz w:val="22"/>
        </w:rPr>
        <w:t>f</w:t>
      </w:r>
      <w:r w:rsidRPr="008F6363">
        <w:rPr>
          <w:sz w:val="22"/>
        </w:rPr>
        <w:t>arkı</w:t>
      </w:r>
      <w:r w:rsidR="0004009A" w:rsidRPr="008F6363">
        <w:rPr>
          <w:sz w:val="22"/>
        </w:rPr>
        <w:t xml:space="preserve"> katsayıları</w:t>
      </w:r>
      <w:r w:rsidR="00480C29" w:rsidRPr="008F6363">
        <w:rPr>
          <w:sz w:val="22"/>
        </w:rPr>
        <w:t>, uygulamaya girdiği yıl, uygulamadan ka</w:t>
      </w:r>
      <w:r w:rsidR="00DF32DC" w:rsidRPr="008F6363">
        <w:rPr>
          <w:sz w:val="22"/>
        </w:rPr>
        <w:t>l</w:t>
      </w:r>
      <w:r w:rsidR="00480C29" w:rsidRPr="008F6363">
        <w:rPr>
          <w:sz w:val="22"/>
        </w:rPr>
        <w:t>dırıldığı yıl,</w:t>
      </w:r>
      <w:r w:rsidRPr="008F6363">
        <w:rPr>
          <w:sz w:val="22"/>
        </w:rPr>
        <w:t xml:space="preserve"> </w:t>
      </w:r>
      <w:r w:rsidR="0004009A" w:rsidRPr="008F6363">
        <w:rPr>
          <w:sz w:val="22"/>
        </w:rPr>
        <w:t>yerine önerilen pozlar, resim, vb. bilgilerin tamamına pozun bulunduğu tüm pencerelerden</w:t>
      </w:r>
      <w:r w:rsidRPr="008F6363">
        <w:rPr>
          <w:sz w:val="22"/>
        </w:rPr>
        <w:t xml:space="preserve"> tek tuşla </w:t>
      </w:r>
      <w:r w:rsidR="0004009A" w:rsidRPr="008F6363">
        <w:rPr>
          <w:sz w:val="22"/>
        </w:rPr>
        <w:t>ulaşılabilir</w:t>
      </w:r>
    </w:p>
    <w:p w:rsidR="0004009A" w:rsidRPr="008F6363" w:rsidRDefault="0004009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Programa tanımlı birim fiyat kitapları içinde Pozun/rayicin kullanıldığı tüm analizleri tek tuşla listelenebilir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Analizli Pozlara ait nakliye</w:t>
      </w:r>
      <w:r w:rsidR="00F16C15" w:rsidRPr="008F6363">
        <w:rPr>
          <w:sz w:val="22"/>
        </w:rPr>
        <w:t xml:space="preserve"> ve fiyat farkı</w:t>
      </w:r>
      <w:r w:rsidR="0004009A" w:rsidRPr="008F6363">
        <w:rPr>
          <w:sz w:val="22"/>
        </w:rPr>
        <w:t xml:space="preserve"> katsayıları</w:t>
      </w:r>
      <w:r w:rsidRPr="008F6363">
        <w:rPr>
          <w:sz w:val="22"/>
        </w:rPr>
        <w:t xml:space="preserve"> analizlerden </w:t>
      </w:r>
      <w:r w:rsidR="0004009A" w:rsidRPr="008F6363">
        <w:rPr>
          <w:sz w:val="22"/>
        </w:rPr>
        <w:t>otomatik türetilir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Açılan her projeye özel Birim Fiyat dosyası oluştur</w:t>
      </w:r>
      <w:r w:rsidR="0004009A" w:rsidRPr="008F6363">
        <w:rPr>
          <w:sz w:val="22"/>
        </w:rPr>
        <w:t>ulur</w:t>
      </w:r>
      <w:r w:rsidRPr="008F6363">
        <w:rPr>
          <w:sz w:val="22"/>
        </w:rPr>
        <w:t xml:space="preserve"> ve projede kullanılan pozların </w:t>
      </w:r>
      <w:r w:rsidR="00761D25" w:rsidRPr="008F6363">
        <w:rPr>
          <w:sz w:val="22"/>
        </w:rPr>
        <w:t xml:space="preserve">tüm bilgilerini (fiyat, analiz, birim vb.) </w:t>
      </w:r>
      <w:r w:rsidR="0004009A" w:rsidRPr="008F6363">
        <w:rPr>
          <w:sz w:val="22"/>
        </w:rPr>
        <w:t>bu dosyada tutulur</w:t>
      </w:r>
    </w:p>
    <w:p w:rsidR="00AF0581" w:rsidRPr="008F6363" w:rsidRDefault="00AF058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Projeye özel poz (fiyat), analiz, rayiç, nakliye pozu, tesisat </w:t>
      </w:r>
      <w:r w:rsidR="0004009A" w:rsidRPr="008F6363">
        <w:rPr>
          <w:sz w:val="22"/>
        </w:rPr>
        <w:t xml:space="preserve">(elektrik-mekanik) </w:t>
      </w:r>
      <w:r w:rsidRPr="008F6363">
        <w:rPr>
          <w:sz w:val="22"/>
        </w:rPr>
        <w:t xml:space="preserve">pozu </w:t>
      </w:r>
      <w:r w:rsidR="0004009A" w:rsidRPr="008F6363">
        <w:rPr>
          <w:sz w:val="22"/>
        </w:rPr>
        <w:t>oluşturulabilir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Kullanıcılar tarafından </w:t>
      </w:r>
      <w:r w:rsidR="0004009A" w:rsidRPr="008F6363">
        <w:rPr>
          <w:sz w:val="22"/>
        </w:rPr>
        <w:t>özel birim f</w:t>
      </w:r>
      <w:r w:rsidRPr="008F6363">
        <w:rPr>
          <w:sz w:val="22"/>
        </w:rPr>
        <w:t xml:space="preserve">iyat kitapları </w:t>
      </w:r>
      <w:r w:rsidR="00D539BF" w:rsidRPr="008F6363">
        <w:rPr>
          <w:sz w:val="22"/>
        </w:rPr>
        <w:t>oluşturulabilir ve</w:t>
      </w:r>
      <w:r w:rsidR="0004009A" w:rsidRPr="008F6363">
        <w:rPr>
          <w:sz w:val="22"/>
        </w:rPr>
        <w:t xml:space="preserve"> özel poz ve analizler</w:t>
      </w:r>
      <w:r w:rsidRPr="008F6363">
        <w:rPr>
          <w:sz w:val="22"/>
        </w:rPr>
        <w:t xml:space="preserve"> açılan yen</w:t>
      </w:r>
      <w:r w:rsidR="0004009A" w:rsidRPr="008F6363">
        <w:rPr>
          <w:sz w:val="22"/>
        </w:rPr>
        <w:t>i birim fiyat kitabına aktarılabilir</w:t>
      </w:r>
    </w:p>
    <w:p w:rsidR="00635C46" w:rsidRPr="008F6363" w:rsidRDefault="00635C46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Özel birim fiyat kitapları üzerinde birim ve kullanıcı bazlı </w:t>
      </w:r>
      <w:r w:rsidR="006479B7" w:rsidRPr="008F6363">
        <w:rPr>
          <w:sz w:val="22"/>
        </w:rPr>
        <w:t xml:space="preserve">görme ve düzenleme </w:t>
      </w:r>
      <w:r w:rsidRPr="008F6363">
        <w:rPr>
          <w:sz w:val="22"/>
        </w:rPr>
        <w:t>yetkilendirme</w:t>
      </w:r>
      <w:r w:rsidR="006479B7" w:rsidRPr="008F6363">
        <w:rPr>
          <w:sz w:val="22"/>
        </w:rPr>
        <w:t>si</w:t>
      </w:r>
      <w:r w:rsidRPr="008F6363">
        <w:rPr>
          <w:sz w:val="22"/>
        </w:rPr>
        <w:t xml:space="preserve"> yapılabilir</w:t>
      </w:r>
    </w:p>
    <w:p w:rsidR="00810C2E" w:rsidRPr="008F6363" w:rsidRDefault="00810C2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Oluşturulan özel birim fiyat kitapları farklı bilgisayarlara aktarılabilir</w:t>
      </w:r>
    </w:p>
    <w:p w:rsidR="00BB0A30" w:rsidRPr="008F6363" w:rsidRDefault="00BB0A3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Özel birim fiyat kitabında yer alan analizlerin tamamı otomatik hesaplanarak fiyatları belirlenebilir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Benzer imalat pozlarından faydalanarak yen</w:t>
      </w:r>
      <w:r w:rsidR="0004009A" w:rsidRPr="008F6363">
        <w:rPr>
          <w:sz w:val="22"/>
        </w:rPr>
        <w:t>i poz ve analizler oluşturulabilir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Analiz editörü yardımıyla aktarmalı ve aktarmas</w:t>
      </w:r>
      <w:r w:rsidR="001A4F9A" w:rsidRPr="008F6363">
        <w:rPr>
          <w:sz w:val="22"/>
        </w:rPr>
        <w:t>ız analiz yapılabilir, analizler</w:t>
      </w:r>
      <w:r w:rsidRPr="008F6363">
        <w:rPr>
          <w:sz w:val="22"/>
        </w:rPr>
        <w:t xml:space="preserve"> </w:t>
      </w:r>
      <w:r w:rsidR="006260C8" w:rsidRPr="008F6363">
        <w:rPr>
          <w:sz w:val="22"/>
        </w:rPr>
        <w:t>birbiri</w:t>
      </w:r>
      <w:r w:rsidRPr="008F6363">
        <w:rPr>
          <w:sz w:val="22"/>
        </w:rPr>
        <w:t xml:space="preserve"> içind</w:t>
      </w:r>
      <w:r w:rsidR="001A4F9A" w:rsidRPr="008F6363">
        <w:rPr>
          <w:sz w:val="22"/>
        </w:rPr>
        <w:t>e alt analiz olarak kullanılır</w:t>
      </w:r>
      <w:r w:rsidRPr="008F6363">
        <w:rPr>
          <w:sz w:val="22"/>
        </w:rPr>
        <w:t>. İç içe kullanmadan dolayı oluşabilecek kısır döngülerin program tarafından tespit</w:t>
      </w:r>
      <w:r w:rsidR="001A4F9A" w:rsidRPr="008F6363">
        <w:rPr>
          <w:sz w:val="22"/>
        </w:rPr>
        <w:t xml:space="preserve"> edilir ve kullanıcıyı uyarı</w:t>
      </w:r>
      <w:r w:rsidR="000B2E07" w:rsidRPr="008F6363">
        <w:rPr>
          <w:sz w:val="22"/>
        </w:rPr>
        <w:t>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Analiz içindeki alt </w:t>
      </w:r>
      <w:r w:rsidR="001A4F9A" w:rsidRPr="008F6363">
        <w:rPr>
          <w:sz w:val="22"/>
        </w:rPr>
        <w:t>analizlere direk geçiş yapılabilir</w:t>
      </w:r>
      <w:r w:rsidRPr="008F6363">
        <w:rPr>
          <w:sz w:val="22"/>
        </w:rPr>
        <w:t>, analizlerde formül</w:t>
      </w:r>
      <w:r w:rsidR="001A4F9A" w:rsidRPr="008F6363">
        <w:rPr>
          <w:sz w:val="22"/>
        </w:rPr>
        <w:t xml:space="preserve"> ve nakliye formülü kullanılabilir</w:t>
      </w:r>
    </w:p>
    <w:p w:rsidR="001A4F9A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An</w:t>
      </w:r>
      <w:r w:rsidR="001A4F9A" w:rsidRPr="008F6363">
        <w:rPr>
          <w:sz w:val="22"/>
        </w:rPr>
        <w:t>alizli pozların birim fiyatları istenilen yılın</w:t>
      </w:r>
      <w:r w:rsidRPr="008F6363">
        <w:rPr>
          <w:sz w:val="22"/>
        </w:rPr>
        <w:t xml:space="preserve"> rayiç bedelleri üzerinden </w:t>
      </w:r>
      <w:r w:rsidR="001A4F9A" w:rsidRPr="008F6363">
        <w:rPr>
          <w:sz w:val="22"/>
        </w:rPr>
        <w:t>hesaplanabilir</w:t>
      </w:r>
    </w:p>
    <w:p w:rsidR="009A7391" w:rsidRPr="001A4F9A" w:rsidRDefault="001A4F9A" w:rsidP="001A4F9A">
      <w:pPr>
        <w:pStyle w:val="KonuBal"/>
      </w:pPr>
      <w:r>
        <w:t>DOKÜMANLAR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 tarafından yazıcıdan alınan dökümler resmi evrak niteliği taşıyacak şekilde üretilir</w:t>
      </w:r>
    </w:p>
    <w:p w:rsidR="001A4F9A" w:rsidRPr="008F6363" w:rsidRDefault="001A4F9A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Girilen bilgiler doğrultusunda Metraj İcmali, </w:t>
      </w:r>
      <w:r w:rsidR="00A169A5" w:rsidRPr="008F6363">
        <w:rPr>
          <w:sz w:val="22"/>
        </w:rPr>
        <w:t>birim fiyat teklif cetveli, aşırı düşük sorgu raporları, teknik şartname, analiz</w:t>
      </w:r>
      <w:r w:rsidR="00AA6F9B" w:rsidRPr="008F6363">
        <w:rPr>
          <w:sz w:val="22"/>
        </w:rPr>
        <w:t xml:space="preserve"> </w:t>
      </w:r>
      <w:r w:rsidR="001B77B9" w:rsidRPr="008F6363">
        <w:rPr>
          <w:sz w:val="22"/>
        </w:rPr>
        <w:t>raporları ve</w:t>
      </w:r>
      <w:r w:rsidRPr="008F6363">
        <w:rPr>
          <w:sz w:val="22"/>
        </w:rPr>
        <w:t xml:space="preserve"> gerekli diğer raporları otomatik olarak oluşur</w:t>
      </w:r>
    </w:p>
    <w:p w:rsidR="006B25C5" w:rsidRPr="008F6363" w:rsidRDefault="006B25C5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Proje ve teklif tipine </w:t>
      </w:r>
      <w:r w:rsidR="003D3EC0" w:rsidRPr="008F6363">
        <w:rPr>
          <w:sz w:val="22"/>
        </w:rPr>
        <w:t xml:space="preserve">göre </w:t>
      </w:r>
      <w:r w:rsidR="007D72E9" w:rsidRPr="008F6363">
        <w:rPr>
          <w:sz w:val="22"/>
        </w:rPr>
        <w:t xml:space="preserve">rapor sınıflandırması ile </w:t>
      </w:r>
      <w:r w:rsidR="001A4F9A" w:rsidRPr="008F6363">
        <w:rPr>
          <w:sz w:val="22"/>
        </w:rPr>
        <w:t xml:space="preserve">raporlar penceresinde </w:t>
      </w:r>
      <w:r w:rsidR="007D72E9" w:rsidRPr="008F6363">
        <w:rPr>
          <w:sz w:val="22"/>
        </w:rPr>
        <w:t>sadece gerek</w:t>
      </w:r>
      <w:r w:rsidR="001A4F9A" w:rsidRPr="008F6363">
        <w:rPr>
          <w:sz w:val="22"/>
        </w:rPr>
        <w:t>li raporlar oluşur</w:t>
      </w:r>
    </w:p>
    <w:p w:rsidR="003D3EC0" w:rsidRPr="008F6363" w:rsidRDefault="0099353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Raporlar</w:t>
      </w:r>
      <w:r w:rsidR="003D3EC0" w:rsidRPr="008F6363">
        <w:rPr>
          <w:sz w:val="22"/>
        </w:rPr>
        <w:t xml:space="preserve"> kendi içinde türüne </w:t>
      </w:r>
      <w:r w:rsidR="00761D25" w:rsidRPr="008F6363">
        <w:rPr>
          <w:sz w:val="22"/>
        </w:rPr>
        <w:t xml:space="preserve">göre </w:t>
      </w:r>
      <w:r w:rsidR="007A26EF" w:rsidRPr="008F6363">
        <w:rPr>
          <w:sz w:val="22"/>
        </w:rPr>
        <w:t>(Yaklaşık Maliyet, Metraj, İnşaat Grubu Raporları vb.)</w:t>
      </w:r>
      <w:r w:rsidR="001A4F9A" w:rsidRPr="008F6363">
        <w:rPr>
          <w:sz w:val="22"/>
        </w:rPr>
        <w:t xml:space="preserve"> gruplandırılır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Aşırı Düşük Teklif sorgusu için gerekli “Sıralı İş Kalemleri Listesi, Sıralı Analiz Girdileri</w:t>
      </w:r>
      <w:r w:rsidR="00761D25" w:rsidRPr="008F6363">
        <w:rPr>
          <w:sz w:val="22"/>
        </w:rPr>
        <w:t xml:space="preserve">, </w:t>
      </w:r>
      <w:r w:rsidRPr="008F6363">
        <w:rPr>
          <w:sz w:val="22"/>
        </w:rPr>
        <w:t>Açıklama İsten</w:t>
      </w:r>
      <w:r w:rsidR="00761D25" w:rsidRPr="008F6363">
        <w:rPr>
          <w:sz w:val="22"/>
        </w:rPr>
        <w:t>ilen ve İstenilmeyen</w:t>
      </w:r>
      <w:r w:rsidRPr="008F6363">
        <w:rPr>
          <w:sz w:val="22"/>
        </w:rPr>
        <w:t xml:space="preserve"> Analiz G</w:t>
      </w:r>
      <w:r w:rsidR="001A4F9A" w:rsidRPr="008F6363">
        <w:rPr>
          <w:sz w:val="22"/>
        </w:rPr>
        <w:t>irdileri (Rayiçler)</w:t>
      </w:r>
      <w:r w:rsidR="00176931" w:rsidRPr="008F6363">
        <w:rPr>
          <w:sz w:val="22"/>
        </w:rPr>
        <w:t>, Nakliye Cetveli</w:t>
      </w:r>
      <w:r w:rsidR="001A4F9A" w:rsidRPr="008F6363">
        <w:rPr>
          <w:sz w:val="22"/>
        </w:rPr>
        <w:t>” raporlarını otomatik oluşturur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Bütün belgeler Excel</w:t>
      </w:r>
      <w:r w:rsidR="007A26EF" w:rsidRPr="008F6363">
        <w:rPr>
          <w:sz w:val="22"/>
        </w:rPr>
        <w:t>,</w:t>
      </w:r>
      <w:r w:rsidRPr="008F6363">
        <w:rPr>
          <w:sz w:val="22"/>
        </w:rPr>
        <w:t xml:space="preserve"> Word </w:t>
      </w:r>
      <w:r w:rsidR="007A26EF" w:rsidRPr="008F6363">
        <w:rPr>
          <w:sz w:val="22"/>
        </w:rPr>
        <w:t xml:space="preserve">ve PDF </w:t>
      </w:r>
      <w:r w:rsidRPr="008F6363">
        <w:rPr>
          <w:sz w:val="22"/>
        </w:rPr>
        <w:t>formatında yazdırmaya hazır halde üretilir</w:t>
      </w:r>
    </w:p>
    <w:p w:rsidR="007A26EF" w:rsidRPr="008F6363" w:rsidRDefault="007A26EF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Yaklaşık Maliyet raporlarının t</w:t>
      </w:r>
      <w:r w:rsidR="001A4F9A" w:rsidRPr="008F6363">
        <w:rPr>
          <w:sz w:val="22"/>
        </w:rPr>
        <w:t>amamına tek pencereden ulaşılabilir</w:t>
      </w:r>
      <w:r w:rsidR="00CC4D13" w:rsidRPr="008F6363">
        <w:rPr>
          <w:sz w:val="22"/>
        </w:rPr>
        <w:t xml:space="preserve"> ve</w:t>
      </w:r>
      <w:r w:rsidRPr="008F6363">
        <w:rPr>
          <w:sz w:val="22"/>
        </w:rPr>
        <w:t xml:space="preserve"> te</w:t>
      </w:r>
      <w:r w:rsidR="001A4F9A" w:rsidRPr="008F6363">
        <w:rPr>
          <w:sz w:val="22"/>
        </w:rPr>
        <w:t>k tuşla toplu halde yazdırılabilir</w:t>
      </w:r>
    </w:p>
    <w:p w:rsidR="007A26EF" w:rsidRPr="008F6363" w:rsidRDefault="007A26EF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lastRenderedPageBreak/>
        <w:t>Yaklaşık Maliyet raporlarının tamamını tek tuşla bir klasör</w:t>
      </w:r>
      <w:r w:rsidR="001A4F9A" w:rsidRPr="008F6363">
        <w:rPr>
          <w:sz w:val="22"/>
        </w:rPr>
        <w:t>e kaydedilebilir.</w:t>
      </w:r>
    </w:p>
    <w:p w:rsidR="004D0708" w:rsidRPr="008F6363" w:rsidRDefault="0073010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Birim ve dosya bazlı antet tanımlaması yapılabilir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Yaklaşık maliyette ve/veya projede kullanılan tüm pozların karlı, karsız ve fiyatsız </w:t>
      </w:r>
      <w:r w:rsidR="00730107" w:rsidRPr="008F6363">
        <w:rPr>
          <w:sz w:val="22"/>
        </w:rPr>
        <w:t>analiz raporları ile tarifleri yazdırılabilir</w:t>
      </w:r>
    </w:p>
    <w:p w:rsidR="00870270" w:rsidRPr="008F6363" w:rsidRDefault="00870270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Yaklaşık maliyette kullanılan pozlardan sadece özel pozl</w:t>
      </w:r>
      <w:r w:rsidR="00730107" w:rsidRPr="008F6363">
        <w:rPr>
          <w:sz w:val="22"/>
        </w:rPr>
        <w:t>arın analiz ve tarifleri yazdırılabilir</w:t>
      </w:r>
    </w:p>
    <w:p w:rsidR="007A26EF" w:rsidRPr="008F6363" w:rsidRDefault="0073010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Poz tarifi raporları</w:t>
      </w:r>
      <w:r w:rsidR="007A26EF" w:rsidRPr="008F6363">
        <w:rPr>
          <w:sz w:val="22"/>
        </w:rPr>
        <w:t xml:space="preserve"> iş grubu (İnşaat, Makine, E</w:t>
      </w:r>
      <w:r w:rsidRPr="008F6363">
        <w:rPr>
          <w:sz w:val="22"/>
        </w:rPr>
        <w:t>lektrik vb.) bazlı oluşturulabilir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Analiz raporlarını tarifli ve tarifsiz olarak oluştur</w:t>
      </w:r>
      <w:r w:rsidR="00730107" w:rsidRPr="008F6363">
        <w:rPr>
          <w:sz w:val="22"/>
        </w:rPr>
        <w:t>ulabilir</w:t>
      </w:r>
    </w:p>
    <w:p w:rsidR="009A7391" w:rsidRPr="008F6363" w:rsidRDefault="00CA4C93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Raporlar</w:t>
      </w:r>
      <w:r w:rsidR="00730107" w:rsidRPr="008F6363">
        <w:rPr>
          <w:sz w:val="22"/>
        </w:rPr>
        <w:t xml:space="preserve"> resmi poz numaralı, poz numarasız ve özel poz numaralı olarak raporlanabilir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Word </w:t>
      </w:r>
      <w:r w:rsidR="007A26EF" w:rsidRPr="008F6363">
        <w:rPr>
          <w:sz w:val="22"/>
        </w:rPr>
        <w:t xml:space="preserve">ve PDF </w:t>
      </w:r>
      <w:r w:rsidRPr="008F6363">
        <w:rPr>
          <w:sz w:val="22"/>
        </w:rPr>
        <w:t>formatındaki rapor</w:t>
      </w:r>
      <w:r w:rsidR="00730107" w:rsidRPr="008F6363">
        <w:rPr>
          <w:sz w:val="22"/>
        </w:rPr>
        <w:t>larda kaşe ve antet kullanılabilir</w:t>
      </w:r>
    </w:p>
    <w:p w:rsidR="00166FDC" w:rsidRPr="008F6363" w:rsidRDefault="00166FDC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Rapo</w:t>
      </w:r>
      <w:r w:rsidR="00732C4D" w:rsidRPr="008F6363">
        <w:rPr>
          <w:sz w:val="22"/>
        </w:rPr>
        <w:t>rların altında oluşacak isimler</w:t>
      </w:r>
      <w:r w:rsidRPr="008F6363">
        <w:rPr>
          <w:sz w:val="22"/>
        </w:rPr>
        <w:t xml:space="preserve"> iş grubu</w:t>
      </w:r>
      <w:r w:rsidR="00730107" w:rsidRPr="008F6363">
        <w:rPr>
          <w:sz w:val="22"/>
        </w:rPr>
        <w:t>na göre ayrı ayrı tanımlanır</w:t>
      </w:r>
    </w:p>
    <w:p w:rsidR="001A7E6B" w:rsidRPr="008F6363" w:rsidRDefault="0073010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Ana grup için düzenlenmiş kaşe</w:t>
      </w:r>
      <w:r w:rsidR="001A7E6B" w:rsidRPr="008F6363">
        <w:rPr>
          <w:sz w:val="22"/>
        </w:rPr>
        <w:t xml:space="preserve"> otomatik olar</w:t>
      </w:r>
      <w:r w:rsidRPr="008F6363">
        <w:rPr>
          <w:sz w:val="22"/>
        </w:rPr>
        <w:t>ak alt iş gruplarına aktarılabilir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Raporların yazdırılmasında herhangi </w:t>
      </w:r>
      <w:r w:rsidR="00730107" w:rsidRPr="008F6363">
        <w:rPr>
          <w:sz w:val="22"/>
        </w:rPr>
        <w:t>bir yazıcı bağımlılığı bulunmaz</w:t>
      </w:r>
      <w:r w:rsidRPr="008F6363">
        <w:rPr>
          <w:sz w:val="22"/>
        </w:rPr>
        <w:t>, çıktıları Windows altında çıktı alabilen her türlü yazı</w:t>
      </w:r>
      <w:r w:rsidR="00730107" w:rsidRPr="008F6363">
        <w:rPr>
          <w:sz w:val="22"/>
        </w:rPr>
        <w:t>cıdan problemsiz olarak alınabilir</w:t>
      </w:r>
    </w:p>
    <w:p w:rsidR="009A7391" w:rsidRPr="008F6363" w:rsidRDefault="009A7391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Programda ve üretilen raporlarda</w:t>
      </w:r>
      <w:r w:rsidR="00730107" w:rsidRPr="008F6363">
        <w:rPr>
          <w:sz w:val="22"/>
        </w:rPr>
        <w:t xml:space="preserve"> istenilen fontları kullanılabilir</w:t>
      </w:r>
      <w:r w:rsidRPr="008F6363">
        <w:rPr>
          <w:sz w:val="22"/>
        </w:rPr>
        <w:t>, Türkçe fontların kullanımında her</w:t>
      </w:r>
      <w:r w:rsidR="00730107" w:rsidRPr="008F6363">
        <w:rPr>
          <w:sz w:val="22"/>
        </w:rPr>
        <w:t>hangi bir problemle karşılaşılmaz</w:t>
      </w:r>
    </w:p>
    <w:p w:rsidR="009A7391" w:rsidRPr="00730107" w:rsidRDefault="00730107" w:rsidP="00730107">
      <w:pPr>
        <w:pStyle w:val="KonuBal"/>
      </w:pPr>
      <w:r>
        <w:t>TEKNİK DESTEK</w:t>
      </w:r>
    </w:p>
    <w:p w:rsidR="001D3EAE" w:rsidRPr="008F6363" w:rsidRDefault="0073010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 xml:space="preserve">Programın satın alınmasından sonraki 1 yıl boyunca; </w:t>
      </w:r>
      <w:r w:rsidR="001D3EAE" w:rsidRPr="008F6363">
        <w:rPr>
          <w:sz w:val="22"/>
        </w:rPr>
        <w:t xml:space="preserve">mesai saatleri içinde </w:t>
      </w:r>
      <w:r w:rsidRPr="008F6363">
        <w:rPr>
          <w:sz w:val="22"/>
        </w:rPr>
        <w:t xml:space="preserve">gerektiğinde </w:t>
      </w:r>
      <w:r w:rsidR="001059F7" w:rsidRPr="008F6363">
        <w:rPr>
          <w:sz w:val="22"/>
        </w:rPr>
        <w:t xml:space="preserve">telefon, </w:t>
      </w:r>
      <w:r w:rsidRPr="008F6363">
        <w:rPr>
          <w:sz w:val="22"/>
        </w:rPr>
        <w:t>e-posta veya</w:t>
      </w:r>
      <w:r w:rsidR="001059F7" w:rsidRPr="008F6363">
        <w:rPr>
          <w:sz w:val="22"/>
        </w:rPr>
        <w:t xml:space="preserve"> </w:t>
      </w:r>
      <w:r w:rsidR="001D3EAE" w:rsidRPr="008F6363">
        <w:rPr>
          <w:sz w:val="22"/>
        </w:rPr>
        <w:t xml:space="preserve">uzaktan </w:t>
      </w:r>
      <w:r w:rsidRPr="008F6363">
        <w:rPr>
          <w:sz w:val="22"/>
        </w:rPr>
        <w:t xml:space="preserve">bağlantı ile </w:t>
      </w:r>
      <w:r w:rsidR="001D3EAE" w:rsidRPr="008F6363">
        <w:rPr>
          <w:sz w:val="22"/>
        </w:rPr>
        <w:t xml:space="preserve">teknik destek hizmeti ücretsiz </w:t>
      </w:r>
      <w:r w:rsidRPr="008F6363">
        <w:rPr>
          <w:sz w:val="22"/>
        </w:rPr>
        <w:t>verilir</w:t>
      </w:r>
    </w:p>
    <w:p w:rsidR="001D3EAE" w:rsidRPr="008F6363" w:rsidRDefault="001D3E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Gerektiğinde ücretli yer</w:t>
      </w:r>
      <w:r w:rsidR="00730107" w:rsidRPr="008F6363">
        <w:rPr>
          <w:sz w:val="22"/>
        </w:rPr>
        <w:t>inde teknik destek hizmeti verilebilir</w:t>
      </w:r>
    </w:p>
    <w:p w:rsidR="001D3EAE" w:rsidRPr="008F6363" w:rsidRDefault="001D3EAE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Programın satın alındığı yıl içinde programda yapılacak günce</w:t>
      </w:r>
      <w:r w:rsidR="00730107" w:rsidRPr="008F6363">
        <w:rPr>
          <w:sz w:val="22"/>
        </w:rPr>
        <w:t>llemeler için ücret talep edilmez</w:t>
      </w:r>
    </w:p>
    <w:p w:rsidR="001D3EAE" w:rsidRPr="008F6363" w:rsidRDefault="009A5689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Resmi idareler tarafından</w:t>
      </w:r>
      <w:r w:rsidR="001D3EAE" w:rsidRPr="008F6363">
        <w:rPr>
          <w:sz w:val="22"/>
        </w:rPr>
        <w:t xml:space="preserve"> yayınlanan birim fiyatlar programın satın alındığı yılın sonu</w:t>
      </w:r>
      <w:r w:rsidR="00730107" w:rsidRPr="008F6363">
        <w:rPr>
          <w:sz w:val="22"/>
        </w:rPr>
        <w:t>na kadar ücretsiz olarak sağlanır</w:t>
      </w:r>
    </w:p>
    <w:p w:rsidR="00730107" w:rsidRPr="008F6363" w:rsidRDefault="0073010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Programın kullanımını anlatan detaylı bir kullanma kılavuzu ve yardım menüsü ile yöntemlerini gösteren akış diyagramı yer alır</w:t>
      </w:r>
    </w:p>
    <w:p w:rsidR="00AD4908" w:rsidRPr="008F6363" w:rsidRDefault="00730107" w:rsidP="008F6363">
      <w:pPr>
        <w:pStyle w:val="ListeParagraf"/>
        <w:ind w:left="709"/>
        <w:rPr>
          <w:sz w:val="22"/>
        </w:rPr>
      </w:pPr>
      <w:r w:rsidRPr="008F6363">
        <w:rPr>
          <w:sz w:val="22"/>
        </w:rPr>
        <w:t>Program, programcılık hatalarına karşı ücretsiz garantilidir ve bu garanti yasal ve/veya teknolojik nedenlerle programın yürürlükten kaldırılması ile sona erer</w:t>
      </w:r>
    </w:p>
    <w:sectPr w:rsidR="00AD4908" w:rsidRPr="008F6363" w:rsidSect="00DC772D">
      <w:footerReference w:type="even" r:id="rId8"/>
      <w:footerReference w:type="default" r:id="rId9"/>
      <w:pgSz w:w="11906" w:h="16838"/>
      <w:pgMar w:top="1134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084" w:rsidRDefault="003A5084">
      <w:r>
        <w:separator/>
      </w:r>
    </w:p>
  </w:endnote>
  <w:endnote w:type="continuationSeparator" w:id="0">
    <w:p w:rsidR="003A5084" w:rsidRDefault="003A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832" w:rsidRDefault="006F1832" w:rsidP="009A739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F1832" w:rsidRDefault="006F1832" w:rsidP="009A739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832" w:rsidRPr="00E7653F" w:rsidRDefault="006F1832" w:rsidP="009A7391">
    <w:pPr>
      <w:pStyle w:val="Altbilgi"/>
      <w:framePr w:wrap="around" w:vAnchor="text" w:hAnchor="margin" w:xAlign="right" w:y="1"/>
      <w:rPr>
        <w:rStyle w:val="SayfaNumaras"/>
        <w:rFonts w:ascii="Franklin Gothic Book" w:hAnsi="Franklin Gothic Book"/>
        <w:b/>
      </w:rPr>
    </w:pPr>
    <w:r w:rsidRPr="00E7653F">
      <w:rPr>
        <w:rStyle w:val="SayfaNumaras"/>
        <w:rFonts w:ascii="Franklin Gothic Book" w:hAnsi="Franklin Gothic Book"/>
        <w:b/>
      </w:rPr>
      <w:fldChar w:fldCharType="begin"/>
    </w:r>
    <w:r w:rsidRPr="00E7653F">
      <w:rPr>
        <w:rStyle w:val="SayfaNumaras"/>
        <w:rFonts w:ascii="Franklin Gothic Book" w:hAnsi="Franklin Gothic Book"/>
        <w:b/>
      </w:rPr>
      <w:instrText xml:space="preserve">PAGE  </w:instrText>
    </w:r>
    <w:r w:rsidRPr="00E7653F">
      <w:rPr>
        <w:rStyle w:val="SayfaNumaras"/>
        <w:rFonts w:ascii="Franklin Gothic Book" w:hAnsi="Franklin Gothic Book"/>
        <w:b/>
      </w:rPr>
      <w:fldChar w:fldCharType="separate"/>
    </w:r>
    <w:r w:rsidR="009F2C1F">
      <w:rPr>
        <w:rStyle w:val="SayfaNumaras"/>
        <w:rFonts w:ascii="Franklin Gothic Book" w:hAnsi="Franklin Gothic Book"/>
        <w:b/>
        <w:noProof/>
      </w:rPr>
      <w:t>11</w:t>
    </w:r>
    <w:r w:rsidRPr="00E7653F">
      <w:rPr>
        <w:rStyle w:val="SayfaNumaras"/>
        <w:rFonts w:ascii="Franklin Gothic Book" w:hAnsi="Franklin Gothic Book"/>
        <w:b/>
      </w:rPr>
      <w:fldChar w:fldCharType="end"/>
    </w:r>
  </w:p>
  <w:p w:rsidR="006F1832" w:rsidRDefault="006F1832" w:rsidP="009A739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084" w:rsidRDefault="003A5084">
      <w:r>
        <w:separator/>
      </w:r>
    </w:p>
  </w:footnote>
  <w:footnote w:type="continuationSeparator" w:id="0">
    <w:p w:rsidR="003A5084" w:rsidRDefault="003A5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1900"/>
    <w:multiLevelType w:val="hybridMultilevel"/>
    <w:tmpl w:val="873EFE52"/>
    <w:lvl w:ilvl="0" w:tplc="8BCA42BA">
      <w:start w:val="1"/>
      <w:numFmt w:val="bullet"/>
      <w:pStyle w:val="ListeParagraf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27D"/>
    <w:multiLevelType w:val="hybridMultilevel"/>
    <w:tmpl w:val="CEA67118"/>
    <w:lvl w:ilvl="0" w:tplc="0DC49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8D2370"/>
    <w:multiLevelType w:val="hybridMultilevel"/>
    <w:tmpl w:val="057CD4D2"/>
    <w:lvl w:ilvl="0" w:tplc="56706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B6EBB"/>
    <w:multiLevelType w:val="hybridMultilevel"/>
    <w:tmpl w:val="5EA0AC50"/>
    <w:lvl w:ilvl="0" w:tplc="F9FE28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391"/>
    <w:rsid w:val="0001168B"/>
    <w:rsid w:val="00011ECA"/>
    <w:rsid w:val="0001796E"/>
    <w:rsid w:val="00026F51"/>
    <w:rsid w:val="00033E98"/>
    <w:rsid w:val="00037539"/>
    <w:rsid w:val="0004009A"/>
    <w:rsid w:val="00044DB9"/>
    <w:rsid w:val="00054F9E"/>
    <w:rsid w:val="0006419D"/>
    <w:rsid w:val="00065263"/>
    <w:rsid w:val="0007409B"/>
    <w:rsid w:val="000838E8"/>
    <w:rsid w:val="00087B7C"/>
    <w:rsid w:val="0009347F"/>
    <w:rsid w:val="000944DA"/>
    <w:rsid w:val="000946C1"/>
    <w:rsid w:val="00095DE0"/>
    <w:rsid w:val="000A10CC"/>
    <w:rsid w:val="000A146C"/>
    <w:rsid w:val="000A5EA5"/>
    <w:rsid w:val="000B2E07"/>
    <w:rsid w:val="000C3618"/>
    <w:rsid w:val="000E1B8A"/>
    <w:rsid w:val="000E3F4F"/>
    <w:rsid w:val="000E646E"/>
    <w:rsid w:val="00104CB9"/>
    <w:rsid w:val="001059F7"/>
    <w:rsid w:val="001105C5"/>
    <w:rsid w:val="001116D7"/>
    <w:rsid w:val="00112583"/>
    <w:rsid w:val="00120EC9"/>
    <w:rsid w:val="00121F04"/>
    <w:rsid w:val="001337D1"/>
    <w:rsid w:val="00136CA7"/>
    <w:rsid w:val="00141211"/>
    <w:rsid w:val="001434AF"/>
    <w:rsid w:val="00143727"/>
    <w:rsid w:val="00144759"/>
    <w:rsid w:val="001478CA"/>
    <w:rsid w:val="00154FEE"/>
    <w:rsid w:val="001573F1"/>
    <w:rsid w:val="001616BB"/>
    <w:rsid w:val="00164D4B"/>
    <w:rsid w:val="00166FDC"/>
    <w:rsid w:val="00170FEE"/>
    <w:rsid w:val="00171173"/>
    <w:rsid w:val="001722DC"/>
    <w:rsid w:val="00176931"/>
    <w:rsid w:val="00190AD1"/>
    <w:rsid w:val="0019252D"/>
    <w:rsid w:val="001927F1"/>
    <w:rsid w:val="0019510C"/>
    <w:rsid w:val="001A45A6"/>
    <w:rsid w:val="001A4F9A"/>
    <w:rsid w:val="001A7E6B"/>
    <w:rsid w:val="001B085A"/>
    <w:rsid w:val="001B77B9"/>
    <w:rsid w:val="001D3EAE"/>
    <w:rsid w:val="001D67CE"/>
    <w:rsid w:val="001F70EA"/>
    <w:rsid w:val="001F7643"/>
    <w:rsid w:val="001F7B00"/>
    <w:rsid w:val="0020078F"/>
    <w:rsid w:val="00200A94"/>
    <w:rsid w:val="00206654"/>
    <w:rsid w:val="0021267D"/>
    <w:rsid w:val="00224667"/>
    <w:rsid w:val="00236B13"/>
    <w:rsid w:val="0023709D"/>
    <w:rsid w:val="00237980"/>
    <w:rsid w:val="00250DBF"/>
    <w:rsid w:val="00251DD5"/>
    <w:rsid w:val="00256C9D"/>
    <w:rsid w:val="0026045E"/>
    <w:rsid w:val="0026095B"/>
    <w:rsid w:val="00263BB0"/>
    <w:rsid w:val="00266952"/>
    <w:rsid w:val="00267202"/>
    <w:rsid w:val="00267B78"/>
    <w:rsid w:val="002766DA"/>
    <w:rsid w:val="00281975"/>
    <w:rsid w:val="00281DB4"/>
    <w:rsid w:val="0029470E"/>
    <w:rsid w:val="00296E70"/>
    <w:rsid w:val="002A1AFD"/>
    <w:rsid w:val="002A658B"/>
    <w:rsid w:val="002A7D5B"/>
    <w:rsid w:val="002A7DCA"/>
    <w:rsid w:val="002B43FB"/>
    <w:rsid w:val="002C1F56"/>
    <w:rsid w:val="002D0106"/>
    <w:rsid w:val="002D6E08"/>
    <w:rsid w:val="002E4926"/>
    <w:rsid w:val="002F3901"/>
    <w:rsid w:val="00300398"/>
    <w:rsid w:val="00300494"/>
    <w:rsid w:val="00324F14"/>
    <w:rsid w:val="00327806"/>
    <w:rsid w:val="0033233E"/>
    <w:rsid w:val="003324CC"/>
    <w:rsid w:val="003349FE"/>
    <w:rsid w:val="003509BF"/>
    <w:rsid w:val="00352A99"/>
    <w:rsid w:val="00357A59"/>
    <w:rsid w:val="00357DC0"/>
    <w:rsid w:val="00377351"/>
    <w:rsid w:val="003958CF"/>
    <w:rsid w:val="00396DEC"/>
    <w:rsid w:val="003A5084"/>
    <w:rsid w:val="003A7DF6"/>
    <w:rsid w:val="003C2081"/>
    <w:rsid w:val="003C50EC"/>
    <w:rsid w:val="003D3EC0"/>
    <w:rsid w:val="003D3F95"/>
    <w:rsid w:val="003D630E"/>
    <w:rsid w:val="003D7228"/>
    <w:rsid w:val="003E1B7E"/>
    <w:rsid w:val="003E28AE"/>
    <w:rsid w:val="003E6BC1"/>
    <w:rsid w:val="00400533"/>
    <w:rsid w:val="004020A9"/>
    <w:rsid w:val="00404AA4"/>
    <w:rsid w:val="00415DDA"/>
    <w:rsid w:val="0042095E"/>
    <w:rsid w:val="00422539"/>
    <w:rsid w:val="004244D4"/>
    <w:rsid w:val="0042591C"/>
    <w:rsid w:val="00437178"/>
    <w:rsid w:val="00445F40"/>
    <w:rsid w:val="00452E77"/>
    <w:rsid w:val="00461187"/>
    <w:rsid w:val="00464139"/>
    <w:rsid w:val="0046608C"/>
    <w:rsid w:val="00480303"/>
    <w:rsid w:val="00480C29"/>
    <w:rsid w:val="00483F08"/>
    <w:rsid w:val="00486047"/>
    <w:rsid w:val="004960F1"/>
    <w:rsid w:val="004A12C3"/>
    <w:rsid w:val="004A4977"/>
    <w:rsid w:val="004A5679"/>
    <w:rsid w:val="004B7D1F"/>
    <w:rsid w:val="004C0CD9"/>
    <w:rsid w:val="004C13DC"/>
    <w:rsid w:val="004C51AE"/>
    <w:rsid w:val="004D0708"/>
    <w:rsid w:val="004E2851"/>
    <w:rsid w:val="004E33CC"/>
    <w:rsid w:val="004F6C20"/>
    <w:rsid w:val="004F6D8C"/>
    <w:rsid w:val="004F7646"/>
    <w:rsid w:val="00502E39"/>
    <w:rsid w:val="00520F53"/>
    <w:rsid w:val="005217C8"/>
    <w:rsid w:val="0052304F"/>
    <w:rsid w:val="005322CE"/>
    <w:rsid w:val="00533CBB"/>
    <w:rsid w:val="00547C72"/>
    <w:rsid w:val="0055541D"/>
    <w:rsid w:val="00557BFC"/>
    <w:rsid w:val="00564705"/>
    <w:rsid w:val="0057476A"/>
    <w:rsid w:val="00574EDB"/>
    <w:rsid w:val="00574EEA"/>
    <w:rsid w:val="005774AE"/>
    <w:rsid w:val="00583759"/>
    <w:rsid w:val="00586161"/>
    <w:rsid w:val="00587418"/>
    <w:rsid w:val="00595BA5"/>
    <w:rsid w:val="005A640D"/>
    <w:rsid w:val="005A7137"/>
    <w:rsid w:val="005B71E9"/>
    <w:rsid w:val="005B76B5"/>
    <w:rsid w:val="005C23BD"/>
    <w:rsid w:val="005C36D7"/>
    <w:rsid w:val="005D07A5"/>
    <w:rsid w:val="005E5FA9"/>
    <w:rsid w:val="006018F1"/>
    <w:rsid w:val="00603E17"/>
    <w:rsid w:val="00612CD6"/>
    <w:rsid w:val="00614B6B"/>
    <w:rsid w:val="006260C8"/>
    <w:rsid w:val="00626436"/>
    <w:rsid w:val="00632F29"/>
    <w:rsid w:val="00635C46"/>
    <w:rsid w:val="00645B59"/>
    <w:rsid w:val="006479B7"/>
    <w:rsid w:val="00661A71"/>
    <w:rsid w:val="0066558F"/>
    <w:rsid w:val="006662BB"/>
    <w:rsid w:val="0066766F"/>
    <w:rsid w:val="00671684"/>
    <w:rsid w:val="00675502"/>
    <w:rsid w:val="0069023D"/>
    <w:rsid w:val="00692C14"/>
    <w:rsid w:val="006A43E8"/>
    <w:rsid w:val="006A4570"/>
    <w:rsid w:val="006B25C5"/>
    <w:rsid w:val="006B4146"/>
    <w:rsid w:val="006D1B0A"/>
    <w:rsid w:val="006D5CE9"/>
    <w:rsid w:val="006D5D48"/>
    <w:rsid w:val="006E5294"/>
    <w:rsid w:val="006E6552"/>
    <w:rsid w:val="006F1832"/>
    <w:rsid w:val="00724912"/>
    <w:rsid w:val="00730107"/>
    <w:rsid w:val="00732725"/>
    <w:rsid w:val="00732C4D"/>
    <w:rsid w:val="0073727D"/>
    <w:rsid w:val="00747555"/>
    <w:rsid w:val="0075265E"/>
    <w:rsid w:val="00752EB6"/>
    <w:rsid w:val="00753190"/>
    <w:rsid w:val="007552B2"/>
    <w:rsid w:val="00761D25"/>
    <w:rsid w:val="00763E7F"/>
    <w:rsid w:val="0078692F"/>
    <w:rsid w:val="00792E1A"/>
    <w:rsid w:val="007A059C"/>
    <w:rsid w:val="007A1916"/>
    <w:rsid w:val="007A2313"/>
    <w:rsid w:val="007A26EF"/>
    <w:rsid w:val="007A669E"/>
    <w:rsid w:val="007B20E2"/>
    <w:rsid w:val="007B7ACD"/>
    <w:rsid w:val="007C172D"/>
    <w:rsid w:val="007C1FBD"/>
    <w:rsid w:val="007C3259"/>
    <w:rsid w:val="007C6C53"/>
    <w:rsid w:val="007D4157"/>
    <w:rsid w:val="007D70A6"/>
    <w:rsid w:val="007D72E9"/>
    <w:rsid w:val="007E1183"/>
    <w:rsid w:val="007E2C0C"/>
    <w:rsid w:val="007E7C66"/>
    <w:rsid w:val="007F4EA3"/>
    <w:rsid w:val="007F6639"/>
    <w:rsid w:val="00800632"/>
    <w:rsid w:val="00801020"/>
    <w:rsid w:val="00806132"/>
    <w:rsid w:val="00806AEA"/>
    <w:rsid w:val="00810C2E"/>
    <w:rsid w:val="00814D79"/>
    <w:rsid w:val="008221E4"/>
    <w:rsid w:val="00824324"/>
    <w:rsid w:val="0082595B"/>
    <w:rsid w:val="008352B4"/>
    <w:rsid w:val="008568FB"/>
    <w:rsid w:val="008634F4"/>
    <w:rsid w:val="00866757"/>
    <w:rsid w:val="00870270"/>
    <w:rsid w:val="008711FB"/>
    <w:rsid w:val="00875A17"/>
    <w:rsid w:val="00881D04"/>
    <w:rsid w:val="0088252F"/>
    <w:rsid w:val="0088520E"/>
    <w:rsid w:val="008B116B"/>
    <w:rsid w:val="008C0DF2"/>
    <w:rsid w:val="008D07E6"/>
    <w:rsid w:val="008D7D13"/>
    <w:rsid w:val="008E1E48"/>
    <w:rsid w:val="008E2DA4"/>
    <w:rsid w:val="008E5715"/>
    <w:rsid w:val="008F5C16"/>
    <w:rsid w:val="008F6363"/>
    <w:rsid w:val="009067FF"/>
    <w:rsid w:val="00912BCE"/>
    <w:rsid w:val="00917B2C"/>
    <w:rsid w:val="00921D85"/>
    <w:rsid w:val="00921E23"/>
    <w:rsid w:val="00922CC3"/>
    <w:rsid w:val="009243FE"/>
    <w:rsid w:val="00925018"/>
    <w:rsid w:val="00926C30"/>
    <w:rsid w:val="009327BA"/>
    <w:rsid w:val="00932F72"/>
    <w:rsid w:val="00934FED"/>
    <w:rsid w:val="009353A0"/>
    <w:rsid w:val="009556FD"/>
    <w:rsid w:val="00965DE6"/>
    <w:rsid w:val="00966C87"/>
    <w:rsid w:val="0097029C"/>
    <w:rsid w:val="00977EFB"/>
    <w:rsid w:val="009803C9"/>
    <w:rsid w:val="00983A0A"/>
    <w:rsid w:val="00985DFB"/>
    <w:rsid w:val="009869AE"/>
    <w:rsid w:val="0099353E"/>
    <w:rsid w:val="00994385"/>
    <w:rsid w:val="00994AA4"/>
    <w:rsid w:val="009952D3"/>
    <w:rsid w:val="009A1451"/>
    <w:rsid w:val="009A3970"/>
    <w:rsid w:val="009A5689"/>
    <w:rsid w:val="009A7391"/>
    <w:rsid w:val="009A7BD0"/>
    <w:rsid w:val="009B02C0"/>
    <w:rsid w:val="009B3409"/>
    <w:rsid w:val="009B44EE"/>
    <w:rsid w:val="009C223B"/>
    <w:rsid w:val="009C3107"/>
    <w:rsid w:val="009E2BED"/>
    <w:rsid w:val="009E53C9"/>
    <w:rsid w:val="009F00C5"/>
    <w:rsid w:val="009F143D"/>
    <w:rsid w:val="009F2C1F"/>
    <w:rsid w:val="009F4EC7"/>
    <w:rsid w:val="009F7C37"/>
    <w:rsid w:val="00A00C74"/>
    <w:rsid w:val="00A164D0"/>
    <w:rsid w:val="00A169A5"/>
    <w:rsid w:val="00A261AC"/>
    <w:rsid w:val="00A33653"/>
    <w:rsid w:val="00A371AF"/>
    <w:rsid w:val="00A45BBE"/>
    <w:rsid w:val="00A5002C"/>
    <w:rsid w:val="00A50246"/>
    <w:rsid w:val="00A557F3"/>
    <w:rsid w:val="00A64828"/>
    <w:rsid w:val="00A648B8"/>
    <w:rsid w:val="00A71308"/>
    <w:rsid w:val="00A71F1C"/>
    <w:rsid w:val="00A74536"/>
    <w:rsid w:val="00A8164B"/>
    <w:rsid w:val="00A94B72"/>
    <w:rsid w:val="00A95153"/>
    <w:rsid w:val="00A9743E"/>
    <w:rsid w:val="00AA2642"/>
    <w:rsid w:val="00AA6F9B"/>
    <w:rsid w:val="00AB2197"/>
    <w:rsid w:val="00AD4908"/>
    <w:rsid w:val="00AD7672"/>
    <w:rsid w:val="00AF0581"/>
    <w:rsid w:val="00AF4FB5"/>
    <w:rsid w:val="00B07374"/>
    <w:rsid w:val="00B1201A"/>
    <w:rsid w:val="00B17ED2"/>
    <w:rsid w:val="00B201F3"/>
    <w:rsid w:val="00B40057"/>
    <w:rsid w:val="00B434BE"/>
    <w:rsid w:val="00B44477"/>
    <w:rsid w:val="00B50D8B"/>
    <w:rsid w:val="00B57A3B"/>
    <w:rsid w:val="00B61665"/>
    <w:rsid w:val="00B62949"/>
    <w:rsid w:val="00B65B7B"/>
    <w:rsid w:val="00B67FDE"/>
    <w:rsid w:val="00B772E0"/>
    <w:rsid w:val="00B83F39"/>
    <w:rsid w:val="00B85B68"/>
    <w:rsid w:val="00B87928"/>
    <w:rsid w:val="00B91EC8"/>
    <w:rsid w:val="00B938F7"/>
    <w:rsid w:val="00B968F4"/>
    <w:rsid w:val="00BA0FB4"/>
    <w:rsid w:val="00BA203D"/>
    <w:rsid w:val="00BA254C"/>
    <w:rsid w:val="00BA26E4"/>
    <w:rsid w:val="00BA657B"/>
    <w:rsid w:val="00BB0A30"/>
    <w:rsid w:val="00BB162D"/>
    <w:rsid w:val="00BC7D54"/>
    <w:rsid w:val="00BD09A5"/>
    <w:rsid w:val="00BD2BFF"/>
    <w:rsid w:val="00BF2E82"/>
    <w:rsid w:val="00BF7B3B"/>
    <w:rsid w:val="00C0038D"/>
    <w:rsid w:val="00C07EEA"/>
    <w:rsid w:val="00C13B2A"/>
    <w:rsid w:val="00C13EF0"/>
    <w:rsid w:val="00C150EB"/>
    <w:rsid w:val="00C16771"/>
    <w:rsid w:val="00C24494"/>
    <w:rsid w:val="00C26A03"/>
    <w:rsid w:val="00C26E20"/>
    <w:rsid w:val="00C27BE3"/>
    <w:rsid w:val="00C312F3"/>
    <w:rsid w:val="00C33523"/>
    <w:rsid w:val="00C4775C"/>
    <w:rsid w:val="00C50467"/>
    <w:rsid w:val="00C52E49"/>
    <w:rsid w:val="00C576FB"/>
    <w:rsid w:val="00C642AE"/>
    <w:rsid w:val="00C650A9"/>
    <w:rsid w:val="00C67FC5"/>
    <w:rsid w:val="00C722F0"/>
    <w:rsid w:val="00C800FA"/>
    <w:rsid w:val="00C87FE8"/>
    <w:rsid w:val="00C92010"/>
    <w:rsid w:val="00C921CD"/>
    <w:rsid w:val="00C925DC"/>
    <w:rsid w:val="00C926AA"/>
    <w:rsid w:val="00C94AAC"/>
    <w:rsid w:val="00CA4C93"/>
    <w:rsid w:val="00CA569E"/>
    <w:rsid w:val="00CA7F91"/>
    <w:rsid w:val="00CB04F7"/>
    <w:rsid w:val="00CB09AA"/>
    <w:rsid w:val="00CB5164"/>
    <w:rsid w:val="00CB583E"/>
    <w:rsid w:val="00CC3140"/>
    <w:rsid w:val="00CC3A00"/>
    <w:rsid w:val="00CC4D13"/>
    <w:rsid w:val="00CC73CB"/>
    <w:rsid w:val="00CD418C"/>
    <w:rsid w:val="00CF2378"/>
    <w:rsid w:val="00CF42F3"/>
    <w:rsid w:val="00D01E30"/>
    <w:rsid w:val="00D02FFC"/>
    <w:rsid w:val="00D07972"/>
    <w:rsid w:val="00D07E60"/>
    <w:rsid w:val="00D17591"/>
    <w:rsid w:val="00D20097"/>
    <w:rsid w:val="00D3194A"/>
    <w:rsid w:val="00D351DE"/>
    <w:rsid w:val="00D417F2"/>
    <w:rsid w:val="00D42384"/>
    <w:rsid w:val="00D44CF7"/>
    <w:rsid w:val="00D538C2"/>
    <w:rsid w:val="00D539BF"/>
    <w:rsid w:val="00D54067"/>
    <w:rsid w:val="00D65B6E"/>
    <w:rsid w:val="00D726F9"/>
    <w:rsid w:val="00D72BBD"/>
    <w:rsid w:val="00D753B5"/>
    <w:rsid w:val="00D925E4"/>
    <w:rsid w:val="00D94756"/>
    <w:rsid w:val="00DB365A"/>
    <w:rsid w:val="00DB7F2F"/>
    <w:rsid w:val="00DC1265"/>
    <w:rsid w:val="00DC26F5"/>
    <w:rsid w:val="00DC5664"/>
    <w:rsid w:val="00DC772D"/>
    <w:rsid w:val="00DD732F"/>
    <w:rsid w:val="00DE1D13"/>
    <w:rsid w:val="00DE270F"/>
    <w:rsid w:val="00DE3DD6"/>
    <w:rsid w:val="00DE4AFA"/>
    <w:rsid w:val="00DE51B9"/>
    <w:rsid w:val="00DF32DC"/>
    <w:rsid w:val="00E02091"/>
    <w:rsid w:val="00E05B8D"/>
    <w:rsid w:val="00E076BC"/>
    <w:rsid w:val="00E11F65"/>
    <w:rsid w:val="00E11FA7"/>
    <w:rsid w:val="00E3016F"/>
    <w:rsid w:val="00E31109"/>
    <w:rsid w:val="00E334BB"/>
    <w:rsid w:val="00E37476"/>
    <w:rsid w:val="00E37738"/>
    <w:rsid w:val="00E4335A"/>
    <w:rsid w:val="00E639C6"/>
    <w:rsid w:val="00E64F2A"/>
    <w:rsid w:val="00E66C0B"/>
    <w:rsid w:val="00E670D5"/>
    <w:rsid w:val="00E733AB"/>
    <w:rsid w:val="00E7349A"/>
    <w:rsid w:val="00E825EB"/>
    <w:rsid w:val="00E82EEF"/>
    <w:rsid w:val="00E874FA"/>
    <w:rsid w:val="00E9733E"/>
    <w:rsid w:val="00EA610E"/>
    <w:rsid w:val="00EA7FF7"/>
    <w:rsid w:val="00EB04D8"/>
    <w:rsid w:val="00EB0716"/>
    <w:rsid w:val="00EC23D3"/>
    <w:rsid w:val="00ED2AAC"/>
    <w:rsid w:val="00ED4049"/>
    <w:rsid w:val="00ED42C3"/>
    <w:rsid w:val="00ED74A7"/>
    <w:rsid w:val="00ED77F3"/>
    <w:rsid w:val="00EE430F"/>
    <w:rsid w:val="00EE4613"/>
    <w:rsid w:val="00EE4768"/>
    <w:rsid w:val="00EF02FC"/>
    <w:rsid w:val="00EF76EB"/>
    <w:rsid w:val="00F07AB0"/>
    <w:rsid w:val="00F10644"/>
    <w:rsid w:val="00F16C15"/>
    <w:rsid w:val="00F2368C"/>
    <w:rsid w:val="00F324C1"/>
    <w:rsid w:val="00F36A51"/>
    <w:rsid w:val="00F53709"/>
    <w:rsid w:val="00F62838"/>
    <w:rsid w:val="00F6380E"/>
    <w:rsid w:val="00F643D7"/>
    <w:rsid w:val="00F67D12"/>
    <w:rsid w:val="00F70687"/>
    <w:rsid w:val="00F741AA"/>
    <w:rsid w:val="00F82E6C"/>
    <w:rsid w:val="00F949B0"/>
    <w:rsid w:val="00FA180C"/>
    <w:rsid w:val="00FA382D"/>
    <w:rsid w:val="00FB3E1F"/>
    <w:rsid w:val="00FC2F8C"/>
    <w:rsid w:val="00FC3D18"/>
    <w:rsid w:val="00FC3F29"/>
    <w:rsid w:val="00FD34D0"/>
    <w:rsid w:val="00FE1232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53604-CFAE-4C74-ACB5-287964E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672"/>
    <w:pPr>
      <w:spacing w:before="60" w:after="60" w:line="288" w:lineRule="auto"/>
      <w:jc w:val="both"/>
    </w:pPr>
    <w:rPr>
      <w:rFonts w:ascii="Calibri" w:hAnsi="Calibri"/>
      <w:sz w:val="24"/>
    </w:rPr>
  </w:style>
  <w:style w:type="paragraph" w:styleId="Balk1">
    <w:name w:val="heading 1"/>
    <w:basedOn w:val="Normal"/>
    <w:next w:val="Normal"/>
    <w:link w:val="Balk1Char"/>
    <w:qFormat/>
    <w:rsid w:val="00AD7672"/>
    <w:pPr>
      <w:keepNext/>
      <w:spacing w:before="240" w:line="360" w:lineRule="auto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link w:val="KonuBalChar"/>
    <w:uiPriority w:val="10"/>
    <w:qFormat/>
    <w:rsid w:val="00FC2F8C"/>
    <w:pPr>
      <w:spacing w:before="720" w:after="120" w:line="360" w:lineRule="auto"/>
      <w:outlineLvl w:val="1"/>
    </w:pPr>
    <w:rPr>
      <w:b/>
    </w:rPr>
  </w:style>
  <w:style w:type="paragraph" w:customStyle="1" w:styleId="n9">
    <w:name w:val="n9"/>
    <w:basedOn w:val="Normal"/>
    <w:rsid w:val="009A7391"/>
    <w:pPr>
      <w:spacing w:before="100" w:beforeAutospacing="1" w:after="100" w:afterAutospacing="1"/>
    </w:pPr>
    <w:rPr>
      <w:rFonts w:ascii="Verdana" w:hAnsi="Verdana"/>
      <w:b/>
      <w:color w:val="000000"/>
      <w:sz w:val="18"/>
      <w:szCs w:val="18"/>
    </w:rPr>
  </w:style>
  <w:style w:type="paragraph" w:styleId="Altbilgi">
    <w:name w:val="Altbilgi"/>
    <w:basedOn w:val="Normal"/>
    <w:rsid w:val="009A739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A7391"/>
  </w:style>
  <w:style w:type="paragraph" w:styleId="BalonMetni">
    <w:name w:val="Balloon Text"/>
    <w:basedOn w:val="Normal"/>
    <w:semiHidden/>
    <w:rsid w:val="00F5370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A45BBE"/>
    <w:pPr>
      <w:numPr>
        <w:numId w:val="4"/>
      </w:numPr>
      <w:ind w:left="357" w:hanging="357"/>
      <w:contextualSpacing/>
    </w:pPr>
    <w:rPr>
      <w:rFonts w:eastAsia="Calibri"/>
      <w:szCs w:val="22"/>
      <w:lang w:eastAsia="en-US"/>
    </w:rPr>
  </w:style>
  <w:style w:type="character" w:customStyle="1" w:styleId="Balk1Char">
    <w:name w:val="Başlık 1 Char"/>
    <w:link w:val="Balk1"/>
    <w:rsid w:val="00AD76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isteParagrafChar">
    <w:name w:val="Liste Paragraf Char"/>
    <w:link w:val="ListeParagraf"/>
    <w:uiPriority w:val="34"/>
    <w:rsid w:val="00A45BBE"/>
    <w:rPr>
      <w:rFonts w:ascii="Calibri" w:eastAsia="Calibri" w:hAnsi="Calibri"/>
      <w:sz w:val="24"/>
      <w:szCs w:val="22"/>
      <w:lang w:eastAsia="en-US"/>
    </w:rPr>
  </w:style>
  <w:style w:type="character" w:customStyle="1" w:styleId="KonuBalChar">
    <w:name w:val="Konu Başlığı Char"/>
    <w:link w:val="KonuBal"/>
    <w:uiPriority w:val="10"/>
    <w:locked/>
    <w:rsid w:val="00595BA5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D37C1-5BCA-4148-991C-7CAE4A99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AMP Yazılım</Company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Serdal BELEK</dc:creator>
  <cp:keywords/>
  <cp:lastModifiedBy>Faruk GÜNEŞ</cp:lastModifiedBy>
  <cp:revision>2</cp:revision>
  <cp:lastPrinted>2018-05-29T10:27:00Z</cp:lastPrinted>
  <dcterms:created xsi:type="dcterms:W3CDTF">2020-08-21T13:34:00Z</dcterms:created>
  <dcterms:modified xsi:type="dcterms:W3CDTF">2020-08-21T13:34:00Z</dcterms:modified>
</cp:coreProperties>
</file>